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85" w:rsidRDefault="003F5885" w:rsidP="003F5885">
      <w:pPr>
        <w:spacing w:after="0" w:line="240" w:lineRule="auto"/>
        <w:jc w:val="both"/>
        <w:rPr>
          <w:rFonts w:ascii="Times New Roman" w:hAnsi="Times New Roman" w:cs="Times New Roman"/>
          <w:b/>
          <w:color w:val="000000"/>
          <w:sz w:val="28"/>
          <w:szCs w:val="28"/>
          <w:shd w:val="clear" w:color="auto" w:fill="FFFFFF"/>
          <w:lang w:val="en-US"/>
        </w:rPr>
      </w:pPr>
      <w:r w:rsidRPr="003A0F3A">
        <w:rPr>
          <w:rFonts w:ascii="Times New Roman" w:hAnsi="Times New Roman" w:cs="Times New Roman"/>
          <w:b/>
          <w:sz w:val="28"/>
          <w:szCs w:val="28"/>
        </w:rPr>
        <w:t>УДК</w:t>
      </w:r>
      <w:r>
        <w:rPr>
          <w:rFonts w:ascii="Times New Roman" w:hAnsi="Times New Roman" w:cs="Times New Roman"/>
          <w:b/>
          <w:sz w:val="28"/>
          <w:szCs w:val="28"/>
        </w:rPr>
        <w:t xml:space="preserve"> 347.471</w:t>
      </w:r>
    </w:p>
    <w:p w:rsidR="003F5885" w:rsidRDefault="003F5885" w:rsidP="003F5885">
      <w:pPr>
        <w:spacing w:after="0" w:line="240" w:lineRule="auto"/>
        <w:jc w:val="both"/>
        <w:rPr>
          <w:rFonts w:ascii="Times New Roman" w:hAnsi="Times New Roman" w:cs="Times New Roman"/>
          <w:b/>
          <w:color w:val="000000"/>
          <w:sz w:val="28"/>
          <w:szCs w:val="28"/>
          <w:shd w:val="clear" w:color="auto" w:fill="FFFFFF"/>
          <w:lang w:val="en-US"/>
        </w:rPr>
      </w:pPr>
    </w:p>
    <w:p w:rsidR="00E87AE5" w:rsidRPr="001E536A" w:rsidRDefault="00E87AE5" w:rsidP="003F5885">
      <w:pPr>
        <w:spacing w:after="0" w:line="240" w:lineRule="auto"/>
        <w:jc w:val="both"/>
        <w:rPr>
          <w:rFonts w:ascii="Times New Roman" w:hAnsi="Times New Roman" w:cs="Times New Roman"/>
          <w:color w:val="000000"/>
          <w:sz w:val="28"/>
          <w:szCs w:val="28"/>
          <w:shd w:val="clear" w:color="auto" w:fill="FFFFFF"/>
          <w:lang w:val="en-US"/>
        </w:rPr>
      </w:pPr>
      <w:proofErr w:type="spellStart"/>
      <w:r w:rsidRPr="001E536A">
        <w:rPr>
          <w:rFonts w:ascii="Times New Roman" w:hAnsi="Times New Roman" w:cs="Times New Roman"/>
          <w:b/>
          <w:color w:val="000000"/>
          <w:sz w:val="28"/>
          <w:szCs w:val="28"/>
          <w:shd w:val="clear" w:color="auto" w:fill="FFFFFF"/>
          <w:lang w:val="en-US"/>
        </w:rPr>
        <w:t>Natal’ya</w:t>
      </w:r>
      <w:proofErr w:type="spellEnd"/>
      <w:r w:rsidRPr="001E536A">
        <w:rPr>
          <w:rFonts w:ascii="Times New Roman" w:hAnsi="Times New Roman" w:cs="Times New Roman"/>
          <w:b/>
          <w:color w:val="000000"/>
          <w:sz w:val="28"/>
          <w:szCs w:val="28"/>
          <w:shd w:val="clear" w:color="auto" w:fill="FFFFFF"/>
          <w:lang w:val="en-US"/>
        </w:rPr>
        <w:t xml:space="preserve"> </w:t>
      </w:r>
      <w:proofErr w:type="spellStart"/>
      <w:r w:rsidRPr="001E536A">
        <w:rPr>
          <w:rFonts w:ascii="Times New Roman" w:hAnsi="Times New Roman" w:cs="Times New Roman"/>
          <w:b/>
          <w:color w:val="000000"/>
          <w:sz w:val="28"/>
          <w:szCs w:val="28"/>
          <w:shd w:val="clear" w:color="auto" w:fill="FFFFFF"/>
          <w:lang w:val="en-US"/>
        </w:rPr>
        <w:t>Aleksandrovna</w:t>
      </w:r>
      <w:proofErr w:type="spellEnd"/>
      <w:r w:rsidRPr="001E536A">
        <w:rPr>
          <w:rFonts w:ascii="Times New Roman" w:hAnsi="Times New Roman" w:cs="Times New Roman"/>
          <w:b/>
          <w:color w:val="000000"/>
          <w:sz w:val="28"/>
          <w:szCs w:val="28"/>
          <w:shd w:val="clear" w:color="auto" w:fill="FFFFFF"/>
          <w:lang w:val="en-US"/>
        </w:rPr>
        <w:t xml:space="preserve"> </w:t>
      </w:r>
      <w:proofErr w:type="spellStart"/>
      <w:r w:rsidRPr="001E536A">
        <w:rPr>
          <w:rFonts w:ascii="Times New Roman" w:hAnsi="Times New Roman" w:cs="Times New Roman"/>
          <w:b/>
          <w:color w:val="000000"/>
          <w:sz w:val="28"/>
          <w:szCs w:val="28"/>
          <w:shd w:val="clear" w:color="auto" w:fill="FFFFFF"/>
          <w:lang w:val="en-US"/>
        </w:rPr>
        <w:t>Khridina</w:t>
      </w:r>
      <w:proofErr w:type="spellEnd"/>
      <w:r w:rsidRPr="001E536A">
        <w:rPr>
          <w:rFonts w:ascii="Times New Roman" w:hAnsi="Times New Roman" w:cs="Times New Roman"/>
          <w:color w:val="000000"/>
          <w:sz w:val="28"/>
          <w:szCs w:val="28"/>
          <w:shd w:val="clear" w:color="auto" w:fill="FFFFFF"/>
          <w:lang w:val="en-US"/>
        </w:rPr>
        <w:t xml:space="preserve"> – </w:t>
      </w:r>
      <w:r>
        <w:rPr>
          <w:rFonts w:ascii="Times New Roman" w:hAnsi="Times New Roman" w:cs="Times New Roman"/>
          <w:color w:val="000000"/>
          <w:sz w:val="28"/>
          <w:szCs w:val="28"/>
          <w:shd w:val="clear" w:color="auto" w:fill="FFFFFF"/>
          <w:lang w:val="en-US"/>
        </w:rPr>
        <w:t>Candidate of Sociology</w:t>
      </w:r>
      <w:r w:rsidRPr="001E536A">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docent</w:t>
      </w:r>
      <w:r w:rsidRPr="001E536A">
        <w:rPr>
          <w:rFonts w:ascii="Times New Roman" w:hAnsi="Times New Roman" w:cs="Times New Roman"/>
          <w:color w:val="000000"/>
          <w:sz w:val="28"/>
          <w:szCs w:val="28"/>
          <w:shd w:val="clear" w:color="auto" w:fill="FFFFFF"/>
          <w:lang w:val="en-US"/>
        </w:rPr>
        <w:t xml:space="preserve"> of </w:t>
      </w:r>
      <w:r>
        <w:rPr>
          <w:rFonts w:ascii="Times New Roman" w:hAnsi="Times New Roman" w:cs="Times New Roman"/>
          <w:color w:val="000000"/>
          <w:sz w:val="28"/>
          <w:szCs w:val="28"/>
          <w:shd w:val="clear" w:color="auto" w:fill="FFFFFF"/>
          <w:lang w:val="en-US"/>
        </w:rPr>
        <w:t xml:space="preserve">the </w:t>
      </w:r>
      <w:r w:rsidRPr="001E536A">
        <w:rPr>
          <w:rFonts w:ascii="Times New Roman" w:hAnsi="Times New Roman" w:cs="Times New Roman"/>
          <w:color w:val="000000"/>
          <w:sz w:val="28"/>
          <w:szCs w:val="28"/>
          <w:shd w:val="clear" w:color="auto" w:fill="FFFFFF"/>
          <w:lang w:val="en-US"/>
        </w:rPr>
        <w:t xml:space="preserve">public and private law of </w:t>
      </w:r>
      <w:r>
        <w:rPr>
          <w:rFonts w:ascii="Times New Roman" w:hAnsi="Times New Roman" w:cs="Times New Roman"/>
          <w:color w:val="000000"/>
          <w:sz w:val="28"/>
          <w:szCs w:val="28"/>
          <w:shd w:val="clear" w:color="auto" w:fill="FFFFFF"/>
          <w:lang w:val="en-US"/>
        </w:rPr>
        <w:t xml:space="preserve">the </w:t>
      </w:r>
      <w:r w:rsidRPr="001E536A">
        <w:rPr>
          <w:rFonts w:ascii="Times New Roman" w:hAnsi="Times New Roman" w:cs="Times New Roman"/>
          <w:color w:val="000000"/>
          <w:sz w:val="28"/>
          <w:szCs w:val="28"/>
          <w:shd w:val="clear" w:color="auto" w:fill="FFFFFF"/>
          <w:lang w:val="en-US"/>
        </w:rPr>
        <w:t>Far</w:t>
      </w:r>
      <w:r>
        <w:rPr>
          <w:rFonts w:ascii="Times New Roman" w:hAnsi="Times New Roman" w:cs="Times New Roman"/>
          <w:color w:val="000000"/>
          <w:sz w:val="28"/>
          <w:szCs w:val="28"/>
          <w:shd w:val="clear" w:color="auto" w:fill="FFFFFF"/>
          <w:lang w:val="en-US"/>
        </w:rPr>
        <w:t>-</w:t>
      </w:r>
      <w:r w:rsidRPr="001E536A">
        <w:rPr>
          <w:rFonts w:ascii="Times New Roman" w:hAnsi="Times New Roman" w:cs="Times New Roman"/>
          <w:color w:val="000000"/>
          <w:sz w:val="28"/>
          <w:szCs w:val="28"/>
          <w:shd w:val="clear" w:color="auto" w:fill="FFFFFF"/>
          <w:lang w:val="en-US"/>
        </w:rPr>
        <w:t>East</w:t>
      </w:r>
      <w:r>
        <w:rPr>
          <w:rFonts w:ascii="Times New Roman" w:hAnsi="Times New Roman" w:cs="Times New Roman"/>
          <w:color w:val="000000"/>
          <w:sz w:val="28"/>
          <w:szCs w:val="28"/>
          <w:shd w:val="clear" w:color="auto" w:fill="FFFFFF"/>
          <w:lang w:val="en-US"/>
        </w:rPr>
        <w:t>ern</w:t>
      </w:r>
      <w:r w:rsidRPr="001E536A">
        <w:rPr>
          <w:rFonts w:ascii="Times New Roman" w:hAnsi="Times New Roman" w:cs="Times New Roman"/>
          <w:color w:val="000000"/>
          <w:sz w:val="28"/>
          <w:szCs w:val="28"/>
          <w:shd w:val="clear" w:color="auto" w:fill="FFFFFF"/>
          <w:lang w:val="en-US"/>
        </w:rPr>
        <w:t xml:space="preserve"> institute of management – branch of RANEPA (Khabarovsk). </w:t>
      </w:r>
      <w:r w:rsidRPr="003F5885">
        <w:rPr>
          <w:rFonts w:ascii="Times New Roman" w:hAnsi="Times New Roman" w:cs="Times New Roman"/>
          <w:i/>
          <w:color w:val="000000"/>
          <w:sz w:val="28"/>
          <w:szCs w:val="28"/>
          <w:shd w:val="clear" w:color="auto" w:fill="FFFFFF"/>
          <w:lang w:val="en-US"/>
        </w:rPr>
        <w:t>E-mail: lawclinic-dvi@mail.ru</w:t>
      </w:r>
    </w:p>
    <w:p w:rsidR="00E87AE5" w:rsidRPr="001E536A" w:rsidRDefault="00E87AE5" w:rsidP="003F5885">
      <w:pPr>
        <w:spacing w:after="0" w:line="240" w:lineRule="auto"/>
        <w:ind w:firstLine="567"/>
        <w:jc w:val="both"/>
        <w:rPr>
          <w:rFonts w:ascii="Times New Roman" w:hAnsi="Times New Roman" w:cs="Times New Roman"/>
          <w:color w:val="000000"/>
          <w:sz w:val="28"/>
          <w:szCs w:val="28"/>
          <w:shd w:val="clear" w:color="auto" w:fill="FFFFFF"/>
          <w:lang w:val="en-US"/>
        </w:rPr>
      </w:pPr>
    </w:p>
    <w:p w:rsidR="00E87AE5" w:rsidRPr="001E536A" w:rsidRDefault="00E87AE5" w:rsidP="003F5885">
      <w:pPr>
        <w:spacing w:after="0" w:line="240" w:lineRule="auto"/>
        <w:jc w:val="center"/>
        <w:rPr>
          <w:rFonts w:ascii="Times New Roman" w:hAnsi="Times New Roman" w:cs="Times New Roman"/>
          <w:b/>
          <w:color w:val="000000"/>
          <w:sz w:val="28"/>
          <w:szCs w:val="28"/>
          <w:shd w:val="clear" w:color="auto" w:fill="FFFFFF"/>
          <w:lang w:val="en-US"/>
        </w:rPr>
      </w:pPr>
      <w:r w:rsidRPr="001E536A">
        <w:rPr>
          <w:rFonts w:ascii="Times New Roman" w:hAnsi="Times New Roman" w:cs="Times New Roman"/>
          <w:b/>
          <w:color w:val="000000"/>
          <w:sz w:val="28"/>
          <w:szCs w:val="28"/>
          <w:shd w:val="clear" w:color="auto" w:fill="FFFFFF"/>
          <w:lang w:val="en-US"/>
        </w:rPr>
        <w:t>Civil society in the regional measurement: state and ways of enhancement</w:t>
      </w:r>
    </w:p>
    <w:p w:rsidR="00E87AE5" w:rsidRPr="001E536A" w:rsidRDefault="00E87AE5" w:rsidP="003F5885">
      <w:pPr>
        <w:spacing w:after="0" w:line="240" w:lineRule="auto"/>
        <w:ind w:firstLine="567"/>
        <w:jc w:val="center"/>
        <w:rPr>
          <w:rFonts w:ascii="Times New Roman" w:hAnsi="Times New Roman" w:cs="Times New Roman"/>
          <w:b/>
          <w:color w:val="000000"/>
          <w:sz w:val="28"/>
          <w:szCs w:val="28"/>
          <w:shd w:val="clear" w:color="auto" w:fill="FFFFFF"/>
          <w:lang w:val="en-US"/>
        </w:rPr>
      </w:pPr>
    </w:p>
    <w:p w:rsidR="00E87AE5" w:rsidRPr="003F5885" w:rsidRDefault="00E87AE5" w:rsidP="003F5885">
      <w:pPr>
        <w:spacing w:after="0" w:line="240" w:lineRule="auto"/>
        <w:ind w:firstLine="567"/>
        <w:jc w:val="both"/>
        <w:rPr>
          <w:rFonts w:ascii="Times New Roman" w:hAnsi="Times New Roman" w:cs="Times New Roman"/>
          <w:i/>
          <w:color w:val="000000"/>
          <w:sz w:val="28"/>
          <w:szCs w:val="28"/>
          <w:shd w:val="clear" w:color="auto" w:fill="FFFFFF"/>
          <w:lang w:val="en-US"/>
        </w:rPr>
      </w:pPr>
      <w:r w:rsidRPr="003F5885">
        <w:rPr>
          <w:rFonts w:ascii="Times New Roman" w:hAnsi="Times New Roman" w:cs="Times New Roman"/>
          <w:i/>
          <w:color w:val="000000"/>
          <w:sz w:val="28"/>
          <w:szCs w:val="28"/>
          <w:shd w:val="clear" w:color="auto" w:fill="FFFFFF"/>
          <w:lang w:val="en-US"/>
        </w:rPr>
        <w:t xml:space="preserve">Features of functioning of the institutes of civil society in the regional measurement at the present stage, legal regulation of their activities, specifics of separate institutes are covered in this article. The activities of non-commercial sector, Civic chamber of the Khabarovsk territory, subjective factors, activity of the citizens, </w:t>
      </w:r>
      <w:proofErr w:type="gramStart"/>
      <w:r w:rsidRPr="003F5885">
        <w:rPr>
          <w:rFonts w:ascii="Times New Roman" w:hAnsi="Times New Roman" w:cs="Times New Roman"/>
          <w:i/>
          <w:color w:val="000000"/>
          <w:sz w:val="28"/>
          <w:szCs w:val="28"/>
          <w:shd w:val="clear" w:color="auto" w:fill="FFFFFF"/>
          <w:lang w:val="en-US"/>
        </w:rPr>
        <w:t>satisfaction</w:t>
      </w:r>
      <w:proofErr w:type="gramEnd"/>
      <w:r w:rsidRPr="003F5885">
        <w:rPr>
          <w:rFonts w:ascii="Times New Roman" w:hAnsi="Times New Roman" w:cs="Times New Roman"/>
          <w:i/>
          <w:color w:val="000000"/>
          <w:sz w:val="28"/>
          <w:szCs w:val="28"/>
          <w:shd w:val="clear" w:color="auto" w:fill="FFFFFF"/>
          <w:lang w:val="en-US"/>
        </w:rPr>
        <w:t xml:space="preserve"> with the level of living and others are </w:t>
      </w:r>
      <w:proofErr w:type="spellStart"/>
      <w:r w:rsidRPr="003F5885">
        <w:rPr>
          <w:rFonts w:ascii="Times New Roman" w:hAnsi="Times New Roman" w:cs="Times New Roman"/>
          <w:i/>
          <w:color w:val="000000"/>
          <w:sz w:val="28"/>
          <w:szCs w:val="28"/>
          <w:shd w:val="clear" w:color="auto" w:fill="FFFFFF"/>
          <w:lang w:val="en-US"/>
        </w:rPr>
        <w:t>analysed</w:t>
      </w:r>
      <w:proofErr w:type="spellEnd"/>
      <w:r w:rsidRPr="003F5885">
        <w:rPr>
          <w:rFonts w:ascii="Times New Roman" w:hAnsi="Times New Roman" w:cs="Times New Roman"/>
          <w:i/>
          <w:color w:val="000000"/>
          <w:sz w:val="28"/>
          <w:szCs w:val="28"/>
          <w:shd w:val="clear" w:color="auto" w:fill="FFFFFF"/>
          <w:lang w:val="en-US"/>
        </w:rPr>
        <w:t>. Features of interaction of the non-profit organizations are shown (further – NPO) with the public authorities, the major factors interfering formation of the civil society in the region are revealed. The ways of increase of the efficiency of functioning of the institutes of civil societ</w:t>
      </w:r>
      <w:r w:rsidR="003F5885" w:rsidRPr="003F5885">
        <w:rPr>
          <w:rFonts w:ascii="Times New Roman" w:hAnsi="Times New Roman" w:cs="Times New Roman"/>
          <w:i/>
          <w:color w:val="000000"/>
          <w:sz w:val="28"/>
          <w:szCs w:val="28"/>
          <w:shd w:val="clear" w:color="auto" w:fill="FFFFFF"/>
          <w:lang w:val="en-US"/>
        </w:rPr>
        <w:t xml:space="preserve">y are offered. </w:t>
      </w:r>
    </w:p>
    <w:p w:rsidR="003F5885" w:rsidRDefault="003F5885" w:rsidP="003F5885">
      <w:pPr>
        <w:widowControl w:val="0"/>
        <w:spacing w:after="0" w:line="240" w:lineRule="auto"/>
        <w:jc w:val="center"/>
        <w:rPr>
          <w:rFonts w:ascii="Times New Roman" w:hAnsi="Times New Roman" w:cs="Times New Roman"/>
          <w:b/>
          <w:bCs/>
          <w:sz w:val="28"/>
          <w:szCs w:val="28"/>
          <w:lang w:val="en-US"/>
        </w:rPr>
      </w:pPr>
    </w:p>
    <w:p w:rsidR="003F5885" w:rsidRDefault="003F5885" w:rsidP="003F5885">
      <w:pPr>
        <w:widowControl w:val="0"/>
        <w:spacing w:after="0" w:line="240" w:lineRule="auto"/>
        <w:jc w:val="center"/>
        <w:rPr>
          <w:rFonts w:ascii="Times New Roman" w:hAnsi="Times New Roman" w:cs="Times New Roman"/>
          <w:b/>
          <w:bCs/>
          <w:sz w:val="28"/>
          <w:szCs w:val="28"/>
        </w:rPr>
      </w:pPr>
      <w:r w:rsidRPr="007C1428">
        <w:rPr>
          <w:rFonts w:ascii="Times New Roman" w:hAnsi="Times New Roman" w:cs="Times New Roman"/>
          <w:b/>
          <w:bCs/>
          <w:sz w:val="28"/>
          <w:szCs w:val="28"/>
        </w:rPr>
        <w:t>Гражданское общество в региональном измерении: состояние и пути совершенствования</w:t>
      </w:r>
    </w:p>
    <w:p w:rsidR="003F5885" w:rsidRPr="007C1428" w:rsidRDefault="003F5885" w:rsidP="003F5885">
      <w:pPr>
        <w:widowControl w:val="0"/>
        <w:spacing w:after="0" w:line="240" w:lineRule="auto"/>
        <w:ind w:firstLine="567"/>
        <w:jc w:val="center"/>
        <w:rPr>
          <w:rFonts w:ascii="Times New Roman" w:hAnsi="Times New Roman" w:cs="Times New Roman"/>
          <w:b/>
          <w:bCs/>
          <w:sz w:val="28"/>
          <w:szCs w:val="28"/>
        </w:rPr>
      </w:pPr>
    </w:p>
    <w:p w:rsidR="003F5885" w:rsidRPr="00603C47" w:rsidRDefault="003F5885" w:rsidP="003F5885">
      <w:pPr>
        <w:widowControl w:val="0"/>
        <w:spacing w:after="0" w:line="240" w:lineRule="auto"/>
        <w:ind w:firstLine="567"/>
        <w:jc w:val="both"/>
        <w:rPr>
          <w:rFonts w:ascii="Times New Roman" w:hAnsi="Times New Roman" w:cs="Times New Roman"/>
          <w:i/>
          <w:color w:val="000000"/>
          <w:sz w:val="28"/>
          <w:szCs w:val="28"/>
          <w:shd w:val="clear" w:color="auto" w:fill="FFFFFF"/>
        </w:rPr>
      </w:pPr>
      <w:r w:rsidRPr="00603C47">
        <w:rPr>
          <w:rFonts w:ascii="Times New Roman" w:hAnsi="Times New Roman" w:cs="Times New Roman"/>
          <w:i/>
          <w:color w:val="000000"/>
          <w:sz w:val="28"/>
          <w:szCs w:val="28"/>
          <w:shd w:val="clear" w:color="auto" w:fill="FFFFFF"/>
        </w:rPr>
        <w:t xml:space="preserve">В статье освещены особенности функционирования институтов гражданского общества в региональном измерении на современном этапе, правовое регулирование их деятельности, специфика отдельных институтов. Рассмотрены деятельности некоммерческого сектора, Общественной палаты Хабаровского края, проанализированы субъективные факторы, активность граждан, удовлетворенность уровнем жизни и другие. Показаны особенности взаимодействия некоммерческих организаций (далее – НКО) с органами государственной власти, выявлены основные факторы, препятствующие становлению гражданского общества в регионе. Предложены пути </w:t>
      </w:r>
      <w:proofErr w:type="gramStart"/>
      <w:r w:rsidRPr="00603C47">
        <w:rPr>
          <w:rFonts w:ascii="Times New Roman" w:hAnsi="Times New Roman" w:cs="Times New Roman"/>
          <w:i/>
          <w:color w:val="000000"/>
          <w:sz w:val="28"/>
          <w:szCs w:val="28"/>
          <w:shd w:val="clear" w:color="auto" w:fill="FFFFFF"/>
        </w:rPr>
        <w:t>повышения эффективности функционирования институтов гражданского общества</w:t>
      </w:r>
      <w:proofErr w:type="gramEnd"/>
      <w:r w:rsidRPr="00603C47">
        <w:rPr>
          <w:rFonts w:ascii="Times New Roman" w:hAnsi="Times New Roman" w:cs="Times New Roman"/>
          <w:i/>
          <w:color w:val="000000"/>
          <w:sz w:val="28"/>
          <w:szCs w:val="28"/>
          <w:shd w:val="clear" w:color="auto" w:fill="FFFFFF"/>
        </w:rPr>
        <w:t xml:space="preserve">.  </w:t>
      </w:r>
    </w:p>
    <w:p w:rsidR="003F5885" w:rsidRPr="001E536A" w:rsidRDefault="003F5885" w:rsidP="003F5885">
      <w:pPr>
        <w:spacing w:after="0" w:line="240" w:lineRule="auto"/>
        <w:ind w:firstLine="567"/>
        <w:jc w:val="both"/>
        <w:rPr>
          <w:rFonts w:ascii="Times New Roman" w:hAnsi="Times New Roman" w:cs="Times New Roman"/>
          <w:color w:val="000000"/>
          <w:sz w:val="28"/>
          <w:szCs w:val="28"/>
          <w:shd w:val="clear" w:color="auto" w:fill="FFFFFF"/>
          <w:lang w:val="en-US"/>
        </w:rPr>
      </w:pPr>
    </w:p>
    <w:p w:rsidR="00E87AE5" w:rsidRDefault="00E87AE5" w:rsidP="003F5885">
      <w:pPr>
        <w:spacing w:after="0" w:line="240" w:lineRule="auto"/>
        <w:ind w:firstLine="567"/>
        <w:jc w:val="both"/>
        <w:rPr>
          <w:rFonts w:ascii="Times New Roman" w:hAnsi="Times New Roman" w:cs="Times New Roman"/>
          <w:color w:val="000000"/>
          <w:sz w:val="28"/>
          <w:szCs w:val="28"/>
          <w:shd w:val="clear" w:color="auto" w:fill="FFFFFF"/>
          <w:lang w:val="en-US"/>
        </w:rPr>
      </w:pPr>
      <w:r w:rsidRPr="001E536A">
        <w:rPr>
          <w:rFonts w:ascii="Times New Roman" w:hAnsi="Times New Roman" w:cs="Times New Roman"/>
          <w:b/>
          <w:i/>
          <w:color w:val="000000"/>
          <w:sz w:val="28"/>
          <w:szCs w:val="28"/>
          <w:shd w:val="clear" w:color="auto" w:fill="FFFFFF"/>
          <w:lang w:val="en-US"/>
        </w:rPr>
        <w:t>Keywords:</w:t>
      </w:r>
      <w:r w:rsidRPr="001E536A">
        <w:rPr>
          <w:rFonts w:ascii="Times New Roman" w:hAnsi="Times New Roman" w:cs="Times New Roman"/>
          <w:color w:val="000000"/>
          <w:sz w:val="28"/>
          <w:szCs w:val="28"/>
          <w:shd w:val="clear" w:color="auto" w:fill="FFFFFF"/>
          <w:lang w:val="en-US"/>
        </w:rPr>
        <w:t xml:space="preserve"> </w:t>
      </w:r>
      <w:r w:rsidRPr="003F5885">
        <w:rPr>
          <w:rFonts w:ascii="Times New Roman" w:hAnsi="Times New Roman" w:cs="Times New Roman"/>
          <w:i/>
          <w:color w:val="000000"/>
          <w:sz w:val="28"/>
          <w:szCs w:val="28"/>
          <w:shd w:val="clear" w:color="auto" w:fill="FFFFFF"/>
          <w:lang w:val="en-US"/>
        </w:rPr>
        <w:t>civil society, public associations, non-profit organizations, socially oriented public organizations, Civic chamber, civil activity, trust of citizens to the power, public control, citizens' initiative.</w:t>
      </w:r>
    </w:p>
    <w:p w:rsidR="003F5885" w:rsidRDefault="003F5885" w:rsidP="003F5885">
      <w:pPr>
        <w:spacing w:after="0" w:line="240" w:lineRule="auto"/>
        <w:ind w:firstLine="567"/>
        <w:jc w:val="both"/>
        <w:rPr>
          <w:rFonts w:ascii="Times New Roman" w:hAnsi="Times New Roman" w:cs="Times New Roman"/>
          <w:b/>
          <w:i/>
          <w:color w:val="000000"/>
          <w:sz w:val="28"/>
          <w:szCs w:val="28"/>
          <w:shd w:val="clear" w:color="auto" w:fill="FFFFFF"/>
          <w:lang w:val="en-US"/>
        </w:rPr>
      </w:pPr>
    </w:p>
    <w:p w:rsidR="003F5885" w:rsidRDefault="003F5885" w:rsidP="003F5885">
      <w:pPr>
        <w:spacing w:after="0" w:line="240" w:lineRule="auto"/>
        <w:ind w:firstLine="567"/>
        <w:jc w:val="both"/>
        <w:rPr>
          <w:rFonts w:ascii="Times New Roman" w:hAnsi="Times New Roman" w:cs="Times New Roman"/>
          <w:i/>
          <w:color w:val="000000"/>
          <w:sz w:val="28"/>
          <w:szCs w:val="28"/>
          <w:shd w:val="clear" w:color="auto" w:fill="FFFFFF"/>
          <w:lang w:val="en-US"/>
        </w:rPr>
      </w:pPr>
      <w:proofErr w:type="gramStart"/>
      <w:r w:rsidRPr="00603C47">
        <w:rPr>
          <w:rFonts w:ascii="Times New Roman" w:hAnsi="Times New Roman" w:cs="Times New Roman"/>
          <w:b/>
          <w:i/>
          <w:color w:val="000000"/>
          <w:sz w:val="28"/>
          <w:szCs w:val="28"/>
          <w:shd w:val="clear" w:color="auto" w:fill="FFFFFF"/>
        </w:rPr>
        <w:t>Ключевые слова:</w:t>
      </w:r>
      <w:r w:rsidRPr="00603C47">
        <w:rPr>
          <w:rFonts w:ascii="Times New Roman" w:hAnsi="Times New Roman" w:cs="Times New Roman"/>
          <w:i/>
          <w:color w:val="000000"/>
          <w:sz w:val="28"/>
          <w:szCs w:val="28"/>
          <w:shd w:val="clear" w:color="auto" w:fill="FFFFFF"/>
        </w:rPr>
        <w:t xml:space="preserve"> гражданское общество, общественные объединения, некоммерческие организации, социально-ориентированные общественные организации, Общественная палата, гражданская активность, доверие граждан к власти, общественный контроль, гражданская инициатива.</w:t>
      </w:r>
      <w:proofErr w:type="gramEnd"/>
    </w:p>
    <w:p w:rsidR="003F5885" w:rsidRPr="003F5885" w:rsidRDefault="003F5885" w:rsidP="003F5885">
      <w:pPr>
        <w:spacing w:after="0" w:line="240" w:lineRule="auto"/>
        <w:ind w:firstLine="567"/>
        <w:jc w:val="both"/>
        <w:rPr>
          <w:rFonts w:ascii="Times New Roman" w:hAnsi="Times New Roman" w:cs="Times New Roman"/>
          <w:color w:val="000000"/>
          <w:sz w:val="28"/>
          <w:szCs w:val="28"/>
          <w:shd w:val="clear" w:color="auto" w:fill="FFFFFF"/>
          <w:lang w:val="en-US"/>
        </w:rPr>
      </w:pP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q</w:t>
      </w:r>
      <w:r w:rsidRPr="00BA0DA4">
        <w:rPr>
          <w:rFonts w:ascii="Times New Roman" w:hAnsi="Times New Roman" w:cs="Times New Roman"/>
          <w:sz w:val="28"/>
          <w:szCs w:val="28"/>
          <w:lang w:val="en-US"/>
        </w:rPr>
        <w:t xml:space="preserve">uestions of forming in Russia of civil society are put at the national level for a long time. The increasing role of civil society and need of its further strengthening have been highlighted in the President's letter of Russia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lastRenderedPageBreak/>
        <w:t xml:space="preserve">Russian Federation Federal Assembly (2006) by V.V. Putin: "… To stimulate the further growth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institutes of civil society, it is not necessary to invent anything. It is necessary to transfer gradually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non-state sector functions which the state shall not or it is not capable to carry out effectively".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The main conditions of active life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are: constitutional state, democratic public administration, existence of the public sphere of political activities and political debates, publicity and high knowledge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citizens.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Today there </w:t>
      </w:r>
      <w:proofErr w:type="gramStart"/>
      <w:r w:rsidRPr="00BA0DA4">
        <w:rPr>
          <w:rFonts w:ascii="Times New Roman" w:hAnsi="Times New Roman" w:cs="Times New Roman"/>
          <w:sz w:val="28"/>
          <w:szCs w:val="28"/>
          <w:lang w:val="en-US"/>
        </w:rPr>
        <w:t>is</w:t>
      </w:r>
      <w:proofErr w:type="gramEnd"/>
      <w:r w:rsidRPr="00BA0DA4">
        <w:rPr>
          <w:rFonts w:ascii="Times New Roman" w:hAnsi="Times New Roman" w:cs="Times New Roman"/>
          <w:sz w:val="28"/>
          <w:szCs w:val="28"/>
          <w:lang w:val="en-US"/>
        </w:rPr>
        <w:t xml:space="preserve"> a number of e problems and difficulties interfering forming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in Russia. They are caused, first of all, by historical conditions and nature of the reforms which are carried out in the country. Unlike the western democracies growing "from below" on the basis of historically growing objective and subjective prerequisites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Russia</w:t>
      </w:r>
      <w:r>
        <w:rPr>
          <w:rFonts w:ascii="Times New Roman" w:hAnsi="Times New Roman" w:cs="Times New Roman"/>
          <w:sz w:val="28"/>
          <w:szCs w:val="28"/>
          <w:lang w:val="en-US"/>
        </w:rPr>
        <w:t>n</w:t>
      </w:r>
      <w:r w:rsidRPr="00BA0DA4">
        <w:rPr>
          <w:rFonts w:ascii="Times New Roman" w:hAnsi="Times New Roman" w:cs="Times New Roman"/>
          <w:sz w:val="28"/>
          <w:szCs w:val="28"/>
          <w:lang w:val="en-US"/>
        </w:rPr>
        <w:t xml:space="preserve"> civil society was initiated "from above".</w:t>
      </w:r>
    </w:p>
    <w:p w:rsidR="00A14FDC"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To that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creation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Russian President's Council for Civil Society and Human Rights is a striking example. The main problem of functioning of this organization is that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minds of Russians there was still no understanding of special need of "civil society" and </w:t>
      </w:r>
      <w:r>
        <w:rPr>
          <w:rFonts w:ascii="Times New Roman" w:hAnsi="Times New Roman" w:cs="Times New Roman"/>
          <w:sz w:val="28"/>
          <w:szCs w:val="28"/>
          <w:lang w:val="en-US"/>
        </w:rPr>
        <w:t xml:space="preserve">an </w:t>
      </w:r>
      <w:r w:rsidRPr="00BA0DA4">
        <w:rPr>
          <w:rFonts w:ascii="Times New Roman" w:hAnsi="Times New Roman" w:cs="Times New Roman"/>
          <w:sz w:val="28"/>
          <w:szCs w:val="28"/>
          <w:lang w:val="en-US"/>
        </w:rPr>
        <w:t xml:space="preserve">idea of how its institutes can affect their life. Civil society at first acted more likely as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mobilization model which just like the western model, first, should be created and, secondly, "to fill" with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democratic content. All this during </w:t>
      </w:r>
      <w:r>
        <w:rPr>
          <w:rFonts w:ascii="Times New Roman" w:hAnsi="Times New Roman" w:cs="Times New Roman"/>
          <w:sz w:val="28"/>
          <w:szCs w:val="28"/>
          <w:lang w:val="en-US"/>
        </w:rPr>
        <w:t>the</w:t>
      </w:r>
      <w:r w:rsidRPr="00BA0DA4">
        <w:rPr>
          <w:rFonts w:ascii="Times New Roman" w:hAnsi="Times New Roman" w:cs="Times New Roman"/>
          <w:sz w:val="28"/>
          <w:szCs w:val="28"/>
          <w:lang w:val="en-US"/>
        </w:rPr>
        <w:t xml:space="preserve"> era of the developed Russian reforms was represented in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wildly simplified, schematical, "dynamic" </w:t>
      </w:r>
      <w:r>
        <w:rPr>
          <w:rFonts w:ascii="Times New Roman" w:hAnsi="Times New Roman" w:cs="Times New Roman"/>
          <w:sz w:val="28"/>
          <w:szCs w:val="28"/>
          <w:lang w:val="en-US"/>
        </w:rPr>
        <w:t>variant</w:t>
      </w:r>
      <w:r w:rsidRPr="00BA0DA4">
        <w:rPr>
          <w:rFonts w:ascii="Times New Roman" w:hAnsi="Times New Roman" w:cs="Times New Roman"/>
          <w:sz w:val="28"/>
          <w:szCs w:val="28"/>
          <w:lang w:val="en-US"/>
        </w:rPr>
        <w:t xml:space="preserve">. Crash of liberal reforms in Russia has once again confirmed danger of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blind imitation to the West and has at the same time highlighted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special if not exclusive role of the state in creation in the country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prerequisites of forming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and in general conditions of development of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new socio-political system [1, p</w:t>
      </w:r>
      <w:r>
        <w:rPr>
          <w:rFonts w:ascii="Times New Roman" w:hAnsi="Times New Roman" w:cs="Times New Roman"/>
          <w:sz w:val="28"/>
          <w:szCs w:val="28"/>
          <w:lang w:val="en-US"/>
        </w:rPr>
        <w:t>.</w:t>
      </w:r>
      <w:r w:rsidRPr="00BA0DA4">
        <w:rPr>
          <w:rFonts w:ascii="Times New Roman" w:hAnsi="Times New Roman" w:cs="Times New Roman"/>
          <w:sz w:val="28"/>
          <w:szCs w:val="28"/>
          <w:lang w:val="en-US"/>
        </w:rPr>
        <w:t xml:space="preserve"> 33].</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Civil society </w:t>
      </w:r>
      <w:r>
        <w:rPr>
          <w:rFonts w:ascii="Times New Roman" w:hAnsi="Times New Roman" w:cs="Times New Roman"/>
          <w:sz w:val="28"/>
          <w:szCs w:val="28"/>
          <w:lang w:val="en-US"/>
        </w:rPr>
        <w:t>should be</w:t>
      </w:r>
      <w:r w:rsidRPr="00BA0DA4">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build</w:t>
      </w:r>
      <w:proofErr w:type="gramEnd"/>
      <w:r>
        <w:rPr>
          <w:rFonts w:ascii="Times New Roman" w:hAnsi="Times New Roman" w:cs="Times New Roman"/>
          <w:sz w:val="28"/>
          <w:szCs w:val="28"/>
          <w:lang w:val="en-US"/>
        </w:rPr>
        <w:t xml:space="preserve"> </w:t>
      </w:r>
      <w:r w:rsidRPr="00BA0DA4">
        <w:rPr>
          <w:rFonts w:ascii="Times New Roman" w:hAnsi="Times New Roman" w:cs="Times New Roman"/>
          <w:sz w:val="28"/>
          <w:szCs w:val="28"/>
          <w:lang w:val="en-US"/>
        </w:rPr>
        <w:t xml:space="preserve">on democratic basis. </w:t>
      </w:r>
      <w:r>
        <w:rPr>
          <w:rFonts w:ascii="Times New Roman" w:hAnsi="Times New Roman" w:cs="Times New Roman"/>
          <w:sz w:val="28"/>
          <w:szCs w:val="28"/>
          <w:lang w:val="en-US"/>
        </w:rPr>
        <w:t>The s</w:t>
      </w:r>
      <w:r w:rsidRPr="00BA0DA4">
        <w:rPr>
          <w:rFonts w:ascii="Times New Roman" w:hAnsi="Times New Roman" w:cs="Times New Roman"/>
          <w:sz w:val="28"/>
          <w:szCs w:val="28"/>
          <w:lang w:val="en-US"/>
        </w:rPr>
        <w:t xml:space="preserve">ociety becomes civil only at a certain stage of democratic development and is created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process of economic, political development of the country, growth of welfare, culture and consciousness of the people.</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Development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in Russia as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necessary condition of </w:t>
      </w:r>
      <w:r>
        <w:rPr>
          <w:rFonts w:ascii="Times New Roman" w:hAnsi="Times New Roman" w:cs="Times New Roman"/>
          <w:sz w:val="28"/>
          <w:szCs w:val="28"/>
          <w:lang w:val="en-US"/>
        </w:rPr>
        <w:t>development</w:t>
      </w:r>
      <w:r w:rsidRPr="00BA0DA4">
        <w:rPr>
          <w:rFonts w:ascii="Times New Roman" w:hAnsi="Times New Roman" w:cs="Times New Roman"/>
          <w:sz w:val="28"/>
          <w:szCs w:val="28"/>
          <w:lang w:val="en-US"/>
        </w:rPr>
        <w:t xml:space="preserve"> of the democratic constitutional state is one of the priority directions of </w:t>
      </w:r>
      <w:r>
        <w:rPr>
          <w:rFonts w:ascii="Times New Roman" w:hAnsi="Times New Roman" w:cs="Times New Roman"/>
          <w:sz w:val="28"/>
          <w:szCs w:val="28"/>
          <w:lang w:val="en-US"/>
        </w:rPr>
        <w:t>modernization</w:t>
      </w:r>
      <w:r w:rsidRPr="00BA0DA4">
        <w:rPr>
          <w:rFonts w:ascii="Times New Roman" w:hAnsi="Times New Roman" w:cs="Times New Roman"/>
          <w:sz w:val="28"/>
          <w:szCs w:val="28"/>
          <w:lang w:val="en-US"/>
        </w:rPr>
        <w:t xml:space="preserve"> of the Russian Federation.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At the same time,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practice shows that forming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is the long process consisting of separate stages within which it is necessary to solve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certain problems. </w:t>
      </w:r>
      <w:r>
        <w:rPr>
          <w:rFonts w:ascii="Times New Roman" w:hAnsi="Times New Roman" w:cs="Times New Roman"/>
          <w:sz w:val="28"/>
          <w:szCs w:val="28"/>
          <w:lang w:val="en-US"/>
        </w:rPr>
        <w:t>Different</w:t>
      </w:r>
      <w:r w:rsidRPr="00BA0DA4">
        <w:rPr>
          <w:rFonts w:ascii="Times New Roman" w:hAnsi="Times New Roman" w:cs="Times New Roman"/>
          <w:sz w:val="28"/>
          <w:szCs w:val="28"/>
          <w:lang w:val="en-US"/>
        </w:rPr>
        <w:t xml:space="preserve"> factors exert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impact on forming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civil society (economic, political, social, legal, cultural, etc.).</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The economic basis of civil society is constituted by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variety of patterns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ownership and sovereignty of individual owners to which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legislative guarantees of equal recognition and protection are provided.</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As the political base of civil society serve the constitutional state and democracy which are necessary for providing all rights and personal freedoms, development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society for the purpose of creation of stability n in it, safety, justice and cooperation.</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One of the main basic living conditions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is publicity which is provided through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independent mass media.</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lastRenderedPageBreak/>
        <w:t xml:space="preserve">In the Constitution of the Russian Federation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basic provisions of forming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are fixed in Russia, such as the right to associations, the rights and freedoms of activities of public associations etc.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These provisions have found specification in the federal legislation: The federal law of May 19, 1995 "About public associations"; The Federal law of January 12, 1996 "About non-profit organizations"; The Federal law </w:t>
      </w:r>
      <w:r>
        <w:rPr>
          <w:rFonts w:ascii="Times New Roman" w:hAnsi="Times New Roman" w:cs="Times New Roman"/>
          <w:sz w:val="28"/>
          <w:szCs w:val="28"/>
          <w:lang w:val="en-US"/>
        </w:rPr>
        <w:t xml:space="preserve">of the </w:t>
      </w:r>
      <w:r w:rsidRPr="00BA0DA4">
        <w:rPr>
          <w:rFonts w:ascii="Times New Roman" w:hAnsi="Times New Roman" w:cs="Times New Roman"/>
          <w:sz w:val="28"/>
          <w:szCs w:val="28"/>
          <w:lang w:val="en-US"/>
        </w:rPr>
        <w:t>Russian Federation from 6/28/1995 No. 98-F</w:t>
      </w:r>
      <w:r>
        <w:rPr>
          <w:rFonts w:ascii="Times New Roman" w:hAnsi="Times New Roman" w:cs="Times New Roman"/>
          <w:sz w:val="28"/>
          <w:szCs w:val="28"/>
          <w:lang w:val="en-US"/>
        </w:rPr>
        <w:t>L</w:t>
      </w:r>
      <w:r w:rsidRPr="00BA0DA4">
        <w:rPr>
          <w:rFonts w:ascii="Times New Roman" w:hAnsi="Times New Roman" w:cs="Times New Roman"/>
          <w:sz w:val="28"/>
          <w:szCs w:val="28"/>
          <w:lang w:val="en-US"/>
        </w:rPr>
        <w:t xml:space="preserve"> "About the state support of youth and children's public associations"; The Federal law </w:t>
      </w:r>
      <w:r>
        <w:rPr>
          <w:rFonts w:ascii="Times New Roman" w:hAnsi="Times New Roman" w:cs="Times New Roman"/>
          <w:sz w:val="28"/>
          <w:szCs w:val="28"/>
          <w:lang w:val="en-US"/>
        </w:rPr>
        <w:t xml:space="preserve">of the </w:t>
      </w:r>
      <w:r w:rsidRPr="00BA0DA4">
        <w:rPr>
          <w:rFonts w:ascii="Times New Roman" w:hAnsi="Times New Roman" w:cs="Times New Roman"/>
          <w:sz w:val="28"/>
          <w:szCs w:val="28"/>
          <w:lang w:val="en-US"/>
        </w:rPr>
        <w:t>Russian Federation from 7/21/2014 No. 212-F</w:t>
      </w:r>
      <w:r>
        <w:rPr>
          <w:rFonts w:ascii="Times New Roman" w:hAnsi="Times New Roman" w:cs="Times New Roman"/>
          <w:sz w:val="28"/>
          <w:szCs w:val="28"/>
          <w:lang w:val="en-US"/>
        </w:rPr>
        <w:t>L</w:t>
      </w:r>
      <w:r w:rsidRPr="00BA0DA4">
        <w:rPr>
          <w:rFonts w:ascii="Times New Roman" w:hAnsi="Times New Roman" w:cs="Times New Roman"/>
          <w:sz w:val="28"/>
          <w:szCs w:val="28"/>
          <w:lang w:val="en-US"/>
        </w:rPr>
        <w:t xml:space="preserve"> "About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bases of public control in the Russian Federation"; The Federal law </w:t>
      </w:r>
      <w:r>
        <w:rPr>
          <w:rFonts w:ascii="Times New Roman" w:hAnsi="Times New Roman" w:cs="Times New Roman"/>
          <w:sz w:val="28"/>
          <w:szCs w:val="28"/>
          <w:lang w:val="en-US"/>
        </w:rPr>
        <w:t xml:space="preserve">of the </w:t>
      </w:r>
      <w:r w:rsidRPr="00BA0DA4">
        <w:rPr>
          <w:rFonts w:ascii="Times New Roman" w:hAnsi="Times New Roman" w:cs="Times New Roman"/>
          <w:sz w:val="28"/>
          <w:szCs w:val="28"/>
          <w:lang w:val="en-US"/>
        </w:rPr>
        <w:t>Russian Federation from 4/4/2005 No. 32 "About Civic chamber of the Russian Federation"; The Federal law from 7/11/2001 No. 95-F</w:t>
      </w:r>
      <w:r>
        <w:rPr>
          <w:rFonts w:ascii="Times New Roman" w:hAnsi="Times New Roman" w:cs="Times New Roman"/>
          <w:sz w:val="28"/>
          <w:szCs w:val="28"/>
          <w:lang w:val="en-US"/>
        </w:rPr>
        <w:t>L</w:t>
      </w:r>
      <w:r w:rsidRPr="00BA0DA4">
        <w:rPr>
          <w:rFonts w:ascii="Times New Roman" w:hAnsi="Times New Roman" w:cs="Times New Roman"/>
          <w:sz w:val="28"/>
          <w:szCs w:val="28"/>
          <w:lang w:val="en-US"/>
        </w:rPr>
        <w:t xml:space="preserve"> (with changes and additions of 2015) "About political parties" and others.</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At the regional level legal regulation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institutes of civil society has received fixing in the State program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"Assistance to development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institutes and initiatives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 for 2013 </w:t>
      </w:r>
      <w:r w:rsidR="003F5885">
        <w:rPr>
          <w:rFonts w:ascii="Times New Roman" w:hAnsi="Times New Roman" w:cs="Times New Roman"/>
          <w:sz w:val="28"/>
          <w:szCs w:val="28"/>
          <w:lang w:val="en-US"/>
        </w:rPr>
        <w:t>–</w:t>
      </w:r>
      <w:r w:rsidRPr="00BA0DA4">
        <w:rPr>
          <w:rFonts w:ascii="Times New Roman" w:hAnsi="Times New Roman" w:cs="Times New Roman"/>
          <w:sz w:val="28"/>
          <w:szCs w:val="28"/>
          <w:lang w:val="en-US"/>
        </w:rPr>
        <w:t xml:space="preserve"> 2020", accepted by the Order of the Government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of December 29, 2012 No. 482 which provides the main mechanisms of support of </w:t>
      </w:r>
      <w:r>
        <w:rPr>
          <w:rFonts w:ascii="Times New Roman" w:hAnsi="Times New Roman" w:cs="Times New Roman"/>
          <w:sz w:val="28"/>
          <w:szCs w:val="28"/>
          <w:lang w:val="en-US"/>
        </w:rPr>
        <w:t xml:space="preserve">the social non-commercial </w:t>
      </w:r>
      <w:proofErr w:type="spellStart"/>
      <w:r>
        <w:rPr>
          <w:rFonts w:ascii="Times New Roman" w:hAnsi="Times New Roman" w:cs="Times New Roman"/>
          <w:sz w:val="28"/>
          <w:szCs w:val="28"/>
          <w:lang w:val="en-US"/>
        </w:rPr>
        <w:t>organisations</w:t>
      </w:r>
      <w:proofErr w:type="spellEnd"/>
      <w:r>
        <w:rPr>
          <w:rFonts w:ascii="Times New Roman" w:hAnsi="Times New Roman" w:cs="Times New Roman"/>
          <w:sz w:val="28"/>
          <w:szCs w:val="28"/>
          <w:lang w:val="en-US"/>
        </w:rPr>
        <w:t xml:space="preserve"> (further </w:t>
      </w:r>
      <w:r w:rsidR="003F5885">
        <w:rPr>
          <w:rFonts w:ascii="Times New Roman" w:hAnsi="Times New Roman" w:cs="Times New Roman"/>
          <w:sz w:val="28"/>
          <w:szCs w:val="28"/>
          <w:lang w:val="en-US"/>
        </w:rPr>
        <w:t>–</w:t>
      </w:r>
      <w:r>
        <w:rPr>
          <w:rFonts w:ascii="Times New Roman" w:hAnsi="Times New Roman" w:cs="Times New Roman"/>
          <w:sz w:val="28"/>
          <w:szCs w:val="28"/>
          <w:lang w:val="en-US"/>
        </w:rPr>
        <w:t xml:space="preserve"> SNCO)</w:t>
      </w:r>
      <w:r w:rsidRPr="00BA0DA4">
        <w:rPr>
          <w:rFonts w:ascii="Times New Roman" w:hAnsi="Times New Roman" w:cs="Times New Roman"/>
          <w:sz w:val="28"/>
          <w:szCs w:val="28"/>
          <w:lang w:val="en-US"/>
        </w:rPr>
        <w:t xml:space="preserve"> in the region, such as:</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 rendering information and consulting support </w:t>
      </w:r>
      <w:r>
        <w:rPr>
          <w:rFonts w:ascii="Times New Roman" w:hAnsi="Times New Roman" w:cs="Times New Roman"/>
          <w:sz w:val="28"/>
          <w:szCs w:val="28"/>
          <w:lang w:val="en-US"/>
        </w:rPr>
        <w:t>to</w:t>
      </w:r>
      <w:r w:rsidRPr="00BA0DA4">
        <w:rPr>
          <w:rFonts w:ascii="Times New Roman" w:hAnsi="Times New Roman" w:cs="Times New Roman"/>
          <w:sz w:val="28"/>
          <w:szCs w:val="28"/>
          <w:lang w:val="en-US"/>
        </w:rPr>
        <w:t xml:space="preserve"> </w:t>
      </w:r>
      <w:r>
        <w:rPr>
          <w:rFonts w:ascii="Times New Roman" w:hAnsi="Times New Roman" w:cs="Times New Roman"/>
          <w:sz w:val="28"/>
          <w:szCs w:val="28"/>
          <w:lang w:val="en-US"/>
        </w:rPr>
        <w:t>SNCO</w:t>
      </w:r>
      <w:r w:rsidRPr="00BA0DA4">
        <w:rPr>
          <w:rFonts w:ascii="Times New Roman" w:hAnsi="Times New Roman" w:cs="Times New Roman"/>
          <w:sz w:val="28"/>
          <w:szCs w:val="28"/>
          <w:lang w:val="en-US"/>
        </w:rPr>
        <w:t>;</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 </w:t>
      </w:r>
      <w:proofErr w:type="gramStart"/>
      <w:r w:rsidRPr="00BA0DA4">
        <w:rPr>
          <w:rFonts w:ascii="Times New Roman" w:hAnsi="Times New Roman" w:cs="Times New Roman"/>
          <w:sz w:val="28"/>
          <w:szCs w:val="28"/>
          <w:lang w:val="en-US"/>
        </w:rPr>
        <w:t>provision</w:t>
      </w:r>
      <w:proofErr w:type="gramEnd"/>
      <w:r w:rsidRPr="00BA0DA4">
        <w:rPr>
          <w:rFonts w:ascii="Times New Roman" w:hAnsi="Times New Roman" w:cs="Times New Roman"/>
          <w:sz w:val="28"/>
          <w:szCs w:val="28"/>
          <w:lang w:val="en-US"/>
        </w:rPr>
        <w:t xml:space="preserve"> of subsidies from the regional budget for assistance to functioning of </w:t>
      </w:r>
      <w:r>
        <w:rPr>
          <w:rFonts w:ascii="Times New Roman" w:hAnsi="Times New Roman" w:cs="Times New Roman"/>
          <w:sz w:val="28"/>
          <w:szCs w:val="28"/>
          <w:lang w:val="en-US"/>
        </w:rPr>
        <w:t>SNCO</w:t>
      </w:r>
      <w:r w:rsidRPr="00BA0DA4">
        <w:rPr>
          <w:rFonts w:ascii="Times New Roman" w:hAnsi="Times New Roman" w:cs="Times New Roman"/>
          <w:sz w:val="28"/>
          <w:szCs w:val="28"/>
          <w:lang w:val="en-US"/>
        </w:rPr>
        <w:t>;</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 rendering property support </w:t>
      </w:r>
      <w:r>
        <w:rPr>
          <w:rFonts w:ascii="Times New Roman" w:hAnsi="Times New Roman" w:cs="Times New Roman"/>
          <w:sz w:val="28"/>
          <w:szCs w:val="28"/>
          <w:lang w:val="en-US"/>
        </w:rPr>
        <w:t>to</w:t>
      </w:r>
      <w:r w:rsidRPr="00BA0DA4">
        <w:rPr>
          <w:rFonts w:ascii="Times New Roman" w:hAnsi="Times New Roman" w:cs="Times New Roman"/>
          <w:sz w:val="28"/>
          <w:szCs w:val="28"/>
          <w:lang w:val="en-US"/>
        </w:rPr>
        <w:t xml:space="preserve"> </w:t>
      </w:r>
      <w:r>
        <w:rPr>
          <w:rFonts w:ascii="Times New Roman" w:hAnsi="Times New Roman" w:cs="Times New Roman"/>
          <w:sz w:val="28"/>
          <w:szCs w:val="28"/>
          <w:lang w:val="en-US"/>
        </w:rPr>
        <w:t>SNCO</w:t>
      </w:r>
      <w:r w:rsidRPr="00BA0DA4">
        <w:rPr>
          <w:rFonts w:ascii="Times New Roman" w:hAnsi="Times New Roman" w:cs="Times New Roman"/>
          <w:sz w:val="28"/>
          <w:szCs w:val="28"/>
          <w:lang w:val="en-US"/>
        </w:rPr>
        <w:t>;</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 </w:t>
      </w:r>
      <w:proofErr w:type="gramStart"/>
      <w:r w:rsidRPr="00BA0DA4">
        <w:rPr>
          <w:rFonts w:ascii="Times New Roman" w:hAnsi="Times New Roman" w:cs="Times New Roman"/>
          <w:sz w:val="28"/>
          <w:szCs w:val="28"/>
          <w:lang w:val="en-US"/>
        </w:rPr>
        <w:t>provision</w:t>
      </w:r>
      <w:proofErr w:type="gramEnd"/>
      <w:r w:rsidRPr="00BA0DA4">
        <w:rPr>
          <w:rFonts w:ascii="Times New Roman" w:hAnsi="Times New Roman" w:cs="Times New Roman"/>
          <w:sz w:val="28"/>
          <w:szCs w:val="28"/>
          <w:lang w:val="en-US"/>
        </w:rPr>
        <w:t xml:space="preserve"> of subsidies from the regional budget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legal entities, individual entrepreneurs, physical persons for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cost recovery on production and publications of information and publicistic materials of purpose.</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According to the specified program, in the region a number of regulatory legal acts, for example, the Resolution of the governor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of July 19, 2007 No. 110 "About the Concept of development of non-commercial sector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 is a</w:t>
      </w:r>
      <w:r>
        <w:rPr>
          <w:rFonts w:ascii="Times New Roman" w:hAnsi="Times New Roman" w:cs="Times New Roman"/>
          <w:sz w:val="28"/>
          <w:szCs w:val="28"/>
          <w:lang w:val="en-US"/>
        </w:rPr>
        <w:t>dopted</w:t>
      </w:r>
      <w:r w:rsidRPr="00BA0DA4">
        <w:rPr>
          <w:rFonts w:ascii="Times New Roman" w:hAnsi="Times New Roman" w:cs="Times New Roman"/>
          <w:sz w:val="28"/>
          <w:szCs w:val="28"/>
          <w:lang w:val="en-US"/>
        </w:rPr>
        <w:t xml:space="preserve">. This concept is developed for the purpose of increase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efficiency of interaction of executive bodies of </w:t>
      </w:r>
      <w:proofErr w:type="spellStart"/>
      <w:r>
        <w:rPr>
          <w:rFonts w:ascii="Times New Roman" w:hAnsi="Times New Roman" w:cs="Times New Roman"/>
          <w:sz w:val="28"/>
          <w:szCs w:val="28"/>
          <w:lang w:val="en-US"/>
        </w:rPr>
        <w:t>of</w:t>
      </w:r>
      <w:proofErr w:type="spellEnd"/>
      <w:r>
        <w:rPr>
          <w:rFonts w:ascii="Times New Roman" w:hAnsi="Times New Roman" w:cs="Times New Roman"/>
          <w:sz w:val="28"/>
          <w:szCs w:val="28"/>
          <w:lang w:val="en-US"/>
        </w:rPr>
        <w:t xml:space="preserve"> the territory</w:t>
      </w:r>
      <w:r w:rsidRPr="00BA0DA4">
        <w:rPr>
          <w:rFonts w:ascii="Times New Roman" w:hAnsi="Times New Roman" w:cs="Times New Roman"/>
          <w:sz w:val="28"/>
          <w:szCs w:val="28"/>
          <w:lang w:val="en-US"/>
        </w:rPr>
        <w:t xml:space="preserve"> with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non-profit organizations and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local government bodies, ensuring civil participation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forming and implementation of the priority directions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social policy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Within implementation of this concept the Order of the Government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of July 03, 2015 No. 173 "About approval of the Order of rendering information and consulting support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socially oriented non-profit organizations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is a</w:t>
      </w:r>
      <w:r>
        <w:rPr>
          <w:rFonts w:ascii="Times New Roman" w:hAnsi="Times New Roman" w:cs="Times New Roman"/>
          <w:sz w:val="28"/>
          <w:szCs w:val="28"/>
          <w:lang w:val="en-US"/>
        </w:rPr>
        <w:t>dopted</w:t>
      </w:r>
      <w:r w:rsidRPr="00BA0DA4">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w:t>
      </w:r>
      <w:r w:rsidRPr="00BA0DA4">
        <w:rPr>
          <w:rFonts w:ascii="Times New Roman" w:hAnsi="Times New Roman" w:cs="Times New Roman"/>
          <w:sz w:val="28"/>
          <w:szCs w:val="28"/>
          <w:lang w:val="en-US"/>
        </w:rPr>
        <w:t xml:space="preserve">he Order of the government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of August 07, 2015.</w:t>
      </w:r>
      <w:proofErr w:type="gramEnd"/>
      <w:r w:rsidRPr="00BA0DA4">
        <w:rPr>
          <w:rFonts w:ascii="Times New Roman" w:hAnsi="Times New Roman" w:cs="Times New Roman"/>
          <w:sz w:val="28"/>
          <w:szCs w:val="28"/>
          <w:lang w:val="en-US"/>
        </w:rPr>
        <w:t xml:space="preserve"> No. 518 "About provision of subsidies from the regional budget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socially oriented non-profit organizations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and the Order of the Government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from 10/31/2014 No. 419 "About support of the socially oriented non-profit organizations, philanthropists and volunteers performing activities in the sphere of </w:t>
      </w:r>
      <w:r w:rsidRPr="00BA0DA4">
        <w:rPr>
          <w:rFonts w:ascii="Times New Roman" w:hAnsi="Times New Roman" w:cs="Times New Roman"/>
          <w:sz w:val="28"/>
          <w:szCs w:val="28"/>
          <w:lang w:val="en-US"/>
        </w:rPr>
        <w:lastRenderedPageBreak/>
        <w:t xml:space="preserve">social servicing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w:t>
      </w:r>
      <w:r w:rsidRPr="00E87AE5">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BA0DA4">
        <w:rPr>
          <w:rFonts w:ascii="Times New Roman" w:hAnsi="Times New Roman" w:cs="Times New Roman"/>
          <w:sz w:val="28"/>
          <w:szCs w:val="28"/>
          <w:lang w:val="en-US"/>
        </w:rPr>
        <w:t>re signed. The last determines the directions of social projects on which implementation subsidies are provided:</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"Social support of the children and families with children which are in a difficult life situation and (or) socially dangerous provision";</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 "Integration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families with handicapped children into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society";</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proofErr w:type="gramStart"/>
      <w:r w:rsidRPr="00BA0DA4">
        <w:rPr>
          <w:rFonts w:ascii="Times New Roman" w:hAnsi="Times New Roman" w:cs="Times New Roman"/>
          <w:sz w:val="28"/>
          <w:szCs w:val="28"/>
          <w:lang w:val="en-US"/>
        </w:rPr>
        <w:t xml:space="preserve">- "Maintenance of needy families with children with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steady drug or alcoholic addiction".</w:t>
      </w:r>
      <w:proofErr w:type="gramEnd"/>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The Agreement between the Ministry of Economic Development of the Russian Federation and the government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on provision of a subsidy from the federal budget to the budget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on a program implementation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support of socially oriented non-profit organizations of October 20, 2015 </w:t>
      </w:r>
      <w:proofErr w:type="gramStart"/>
      <w:r w:rsidRPr="00BA0DA4">
        <w:rPr>
          <w:rFonts w:ascii="Times New Roman" w:hAnsi="Times New Roman" w:cs="Times New Roman"/>
          <w:sz w:val="28"/>
          <w:szCs w:val="28"/>
          <w:lang w:val="en-US"/>
        </w:rPr>
        <w:t>No</w:t>
      </w:r>
      <w:proofErr w:type="gramEnd"/>
      <w:r w:rsidRPr="00BA0DA4">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BA0DA4">
        <w:rPr>
          <w:rFonts w:ascii="Times New Roman" w:hAnsi="Times New Roman" w:cs="Times New Roman"/>
          <w:sz w:val="28"/>
          <w:szCs w:val="28"/>
          <w:lang w:val="en-US"/>
        </w:rPr>
        <w:t>-611-OF/D04is signed.</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Thus, the analysis of the regional legislation confirms support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socially oriented non-profit organizations which activities are directed to satisfaction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social requirements of population. Legal status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socially oriented non-profit organizations is legislatively determined, annual financing in the form of grant support of </w:t>
      </w:r>
      <w:r>
        <w:rPr>
          <w:rFonts w:ascii="Times New Roman" w:hAnsi="Times New Roman" w:cs="Times New Roman"/>
          <w:sz w:val="28"/>
          <w:szCs w:val="28"/>
          <w:lang w:val="en-US"/>
        </w:rPr>
        <w:t>SNCO</w:t>
      </w:r>
      <w:r w:rsidRPr="00BA0DA4">
        <w:rPr>
          <w:rFonts w:ascii="Times New Roman" w:hAnsi="Times New Roman" w:cs="Times New Roman"/>
          <w:sz w:val="28"/>
          <w:szCs w:val="28"/>
          <w:lang w:val="en-US"/>
        </w:rPr>
        <w:t xml:space="preserve"> is performed.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The analysis of the institutional sphere of civil society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has shown that as of November 20, 2015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2 657 non-profit organizations are registered.</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The majority of the registered NPO have quite long history of existence, the work experience of 73</w:t>
      </w:r>
      <w:proofErr w:type="gramStart"/>
      <w:r w:rsidRPr="00BA0DA4">
        <w:rPr>
          <w:rFonts w:ascii="Times New Roman" w:hAnsi="Times New Roman" w:cs="Times New Roman"/>
          <w:sz w:val="28"/>
          <w:szCs w:val="28"/>
          <w:lang w:val="en-US"/>
        </w:rPr>
        <w:t>,8</w:t>
      </w:r>
      <w:proofErr w:type="gramEnd"/>
      <w:r w:rsidRPr="00BA0DA4">
        <w:rPr>
          <w:rFonts w:ascii="Times New Roman" w:hAnsi="Times New Roman" w:cs="Times New Roman"/>
          <w:sz w:val="28"/>
          <w:szCs w:val="28"/>
          <w:lang w:val="en-US"/>
        </w:rPr>
        <w:t xml:space="preserve">% of NPO </w:t>
      </w:r>
      <w:r>
        <w:rPr>
          <w:rFonts w:ascii="Times New Roman" w:hAnsi="Times New Roman" w:cs="Times New Roman"/>
          <w:sz w:val="28"/>
          <w:szCs w:val="28"/>
          <w:lang w:val="en-US"/>
        </w:rPr>
        <w:t>makes</w:t>
      </w:r>
      <w:r w:rsidRPr="00BA0DA4">
        <w:rPr>
          <w:rFonts w:ascii="Times New Roman" w:hAnsi="Times New Roman" w:cs="Times New Roman"/>
          <w:sz w:val="28"/>
          <w:szCs w:val="28"/>
          <w:lang w:val="en-US"/>
        </w:rPr>
        <w:t xml:space="preserve"> from 5 to 14 years. The percent of young NPO (with a work experience less than 5 years) – 32</w:t>
      </w:r>
      <w:proofErr w:type="gramStart"/>
      <w:r w:rsidRPr="00BA0DA4">
        <w:rPr>
          <w:rFonts w:ascii="Times New Roman" w:hAnsi="Times New Roman" w:cs="Times New Roman"/>
          <w:sz w:val="28"/>
          <w:szCs w:val="28"/>
          <w:lang w:val="en-US"/>
        </w:rPr>
        <w:t>,8</w:t>
      </w:r>
      <w:proofErr w:type="gramEnd"/>
      <w:r w:rsidRPr="00BA0DA4">
        <w:rPr>
          <w:rFonts w:ascii="Times New Roman" w:hAnsi="Times New Roman" w:cs="Times New Roman"/>
          <w:sz w:val="28"/>
          <w:szCs w:val="28"/>
          <w:lang w:val="en-US"/>
        </w:rPr>
        <w:t>%. It should be noted that a significant amount of NPO (4</w:t>
      </w:r>
      <w:proofErr w:type="gramStart"/>
      <w:r w:rsidRPr="00BA0DA4">
        <w:rPr>
          <w:rFonts w:ascii="Times New Roman" w:hAnsi="Times New Roman" w:cs="Times New Roman"/>
          <w:sz w:val="28"/>
          <w:szCs w:val="28"/>
          <w:lang w:val="en-US"/>
        </w:rPr>
        <w:t>,9</w:t>
      </w:r>
      <w:proofErr w:type="gramEnd"/>
      <w:r w:rsidRPr="00BA0DA4">
        <w:rPr>
          <w:rFonts w:ascii="Times New Roman" w:hAnsi="Times New Roman" w:cs="Times New Roman"/>
          <w:sz w:val="28"/>
          <w:szCs w:val="28"/>
          <w:lang w:val="en-US"/>
        </w:rPr>
        <w:t xml:space="preserve">%) is registered in 2015, despite a difficult social and economic situation in the region and in the country in general. Perhaps, it is connected as with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general tendencies of development of social activity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citizens, development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institutes of civil society, and with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preserving and development of support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public structures which are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regional and municipal authority on provision of the grant, financial, methodical and information </w:t>
      </w:r>
      <w:r>
        <w:rPr>
          <w:rFonts w:ascii="Times New Roman" w:hAnsi="Times New Roman" w:cs="Times New Roman"/>
          <w:sz w:val="28"/>
          <w:szCs w:val="28"/>
          <w:lang w:val="en-US"/>
        </w:rPr>
        <w:t>help</w:t>
      </w:r>
      <w:r w:rsidRPr="00BA0DA4">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BA0DA4">
        <w:rPr>
          <w:rFonts w:ascii="Times New Roman" w:hAnsi="Times New Roman" w:cs="Times New Roman"/>
          <w:sz w:val="28"/>
          <w:szCs w:val="28"/>
          <w:lang w:val="en-US"/>
        </w:rPr>
        <w:t xml:space="preserve"> NPO.</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According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official statistics, the majority of the socially oriented organizations in the region are oriented on: provision of services in the fields of education, sciences and cultures (49</w:t>
      </w:r>
      <w:proofErr w:type="gramStart"/>
      <w:r w:rsidRPr="00BA0DA4">
        <w:rPr>
          <w:rFonts w:ascii="Times New Roman" w:hAnsi="Times New Roman" w:cs="Times New Roman"/>
          <w:sz w:val="28"/>
          <w:szCs w:val="28"/>
          <w:lang w:val="en-US"/>
        </w:rPr>
        <w:t>,2</w:t>
      </w:r>
      <w:proofErr w:type="gramEnd"/>
      <w:r w:rsidRPr="00BA0DA4">
        <w:rPr>
          <w:rFonts w:ascii="Times New Roman" w:hAnsi="Times New Roman" w:cs="Times New Roman"/>
          <w:sz w:val="28"/>
          <w:szCs w:val="28"/>
          <w:lang w:val="en-US"/>
        </w:rPr>
        <w:t xml:space="preserve">%); rendering the charitable help (41,5%), promotion of a healthy lifestyle, improvement of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moral and psychological health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citizens (33,8%); social support and protection of citizens (23,1%). </w:t>
      </w:r>
      <w:r>
        <w:rPr>
          <w:rFonts w:ascii="Times New Roman" w:hAnsi="Times New Roman" w:cs="Times New Roman"/>
          <w:sz w:val="28"/>
          <w:szCs w:val="28"/>
          <w:lang w:val="en-US"/>
        </w:rPr>
        <w:t>A</w:t>
      </w:r>
      <w:r w:rsidRPr="00BA0DA4">
        <w:rPr>
          <w:rFonts w:ascii="Times New Roman" w:hAnsi="Times New Roman" w:cs="Times New Roman"/>
          <w:sz w:val="28"/>
          <w:szCs w:val="28"/>
          <w:lang w:val="en-US"/>
        </w:rPr>
        <w:t xml:space="preserve">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target groups of </w:t>
      </w:r>
      <w:r>
        <w:rPr>
          <w:rFonts w:ascii="Times New Roman" w:hAnsi="Times New Roman" w:cs="Times New Roman"/>
          <w:sz w:val="28"/>
          <w:szCs w:val="28"/>
          <w:lang w:val="en-US"/>
        </w:rPr>
        <w:t>SNCO</w:t>
      </w:r>
      <w:r w:rsidRPr="00E87AE5">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BA0DA4">
        <w:rPr>
          <w:rFonts w:ascii="Times New Roman" w:hAnsi="Times New Roman" w:cs="Times New Roman"/>
          <w:sz w:val="28"/>
          <w:szCs w:val="28"/>
          <w:lang w:val="en-US"/>
        </w:rPr>
        <w:t>ct generally socially unprotected segments of the population: youth (50</w:t>
      </w:r>
      <w:proofErr w:type="gramStart"/>
      <w:r w:rsidRPr="00BA0DA4">
        <w:rPr>
          <w:rFonts w:ascii="Times New Roman" w:hAnsi="Times New Roman" w:cs="Times New Roman"/>
          <w:sz w:val="28"/>
          <w:szCs w:val="28"/>
          <w:lang w:val="en-US"/>
        </w:rPr>
        <w:t>,8</w:t>
      </w:r>
      <w:proofErr w:type="gramEnd"/>
      <w:r w:rsidRPr="00BA0DA4">
        <w:rPr>
          <w:rFonts w:ascii="Times New Roman" w:hAnsi="Times New Roman" w:cs="Times New Roman"/>
          <w:sz w:val="28"/>
          <w:szCs w:val="28"/>
          <w:lang w:val="en-US"/>
        </w:rPr>
        <w:t>%), children (55,4%), elderly citizens (38,5%), pupils of orphanages (30,8%) disabled people (26,2%).</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According to the published Report on a </w:t>
      </w:r>
      <w:proofErr w:type="spellStart"/>
      <w:r>
        <w:rPr>
          <w:rFonts w:ascii="Times New Roman" w:hAnsi="Times New Roman" w:cs="Times New Roman"/>
          <w:sz w:val="28"/>
          <w:szCs w:val="28"/>
          <w:lang w:val="en-US"/>
        </w:rPr>
        <w:t>state</w:t>
      </w:r>
      <w:r w:rsidRPr="00BA0DA4">
        <w:rPr>
          <w:rFonts w:ascii="Times New Roman" w:hAnsi="Times New Roman" w:cs="Times New Roman"/>
          <w:sz w:val="28"/>
          <w:szCs w:val="28"/>
          <w:lang w:val="en-US"/>
        </w:rPr>
        <w:t>n</w:t>
      </w:r>
      <w:proofErr w:type="spellEnd"/>
      <w:r w:rsidRPr="00BA0DA4">
        <w:rPr>
          <w:rFonts w:ascii="Times New Roman" w:hAnsi="Times New Roman" w:cs="Times New Roman"/>
          <w:sz w:val="28"/>
          <w:szCs w:val="28"/>
          <w:lang w:val="en-US"/>
        </w:rPr>
        <w:t xml:space="preserve"> and development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w:t>
      </w:r>
      <w:r w:rsidRPr="00BA0DA4">
        <w:rPr>
          <w:rFonts w:ascii="Times New Roman" w:hAnsi="Times New Roman" w:cs="Times New Roman"/>
          <w:sz w:val="28"/>
          <w:szCs w:val="28"/>
          <w:lang w:val="en-US"/>
        </w:rPr>
        <w:t>i</w:t>
      </w:r>
      <w:r>
        <w:rPr>
          <w:rFonts w:ascii="Times New Roman" w:hAnsi="Times New Roman" w:cs="Times New Roman"/>
          <w:sz w:val="28"/>
          <w:szCs w:val="28"/>
          <w:lang w:val="en-US"/>
        </w:rPr>
        <w:t>tory</w:t>
      </w:r>
      <w:r w:rsidRPr="00BA0DA4">
        <w:rPr>
          <w:rFonts w:ascii="Times New Roman" w:hAnsi="Times New Roman" w:cs="Times New Roman"/>
          <w:sz w:val="28"/>
          <w:szCs w:val="28"/>
          <w:lang w:val="en-US"/>
        </w:rPr>
        <w:t xml:space="preserve"> (2015), in 2013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w:t>
      </w:r>
      <w:r w:rsidRPr="00BA0DA4">
        <w:rPr>
          <w:rFonts w:ascii="Times New Roman" w:hAnsi="Times New Roman" w:cs="Times New Roman"/>
          <w:sz w:val="28"/>
          <w:szCs w:val="28"/>
          <w:lang w:val="en-US"/>
        </w:rPr>
        <w:t>i</w:t>
      </w:r>
      <w:r>
        <w:rPr>
          <w:rFonts w:ascii="Times New Roman" w:hAnsi="Times New Roman" w:cs="Times New Roman"/>
          <w:sz w:val="28"/>
          <w:szCs w:val="28"/>
          <w:lang w:val="en-US"/>
        </w:rPr>
        <w:t>tory</w:t>
      </w:r>
      <w:r w:rsidRPr="00BA0DA4">
        <w:rPr>
          <w:rFonts w:ascii="Times New Roman" w:hAnsi="Times New Roman" w:cs="Times New Roman"/>
          <w:sz w:val="28"/>
          <w:szCs w:val="28"/>
          <w:lang w:val="en-US"/>
        </w:rPr>
        <w:t xml:space="preserve"> serious financial resources (about 20 million rubles of the regional budget and about 20 million rubles of the federal budget) have been for the first time allocated for subsidies for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socially oriented non-profit organizations (the average amount of one grant </w:t>
      </w:r>
      <w:r>
        <w:rPr>
          <w:rFonts w:ascii="Times New Roman" w:hAnsi="Times New Roman" w:cs="Times New Roman"/>
          <w:sz w:val="28"/>
          <w:szCs w:val="28"/>
          <w:lang w:val="en-US"/>
        </w:rPr>
        <w:t>is</w:t>
      </w:r>
      <w:r w:rsidRPr="00BA0DA4">
        <w:rPr>
          <w:rFonts w:ascii="Times New Roman" w:hAnsi="Times New Roman" w:cs="Times New Roman"/>
          <w:sz w:val="28"/>
          <w:szCs w:val="28"/>
          <w:lang w:val="en-US"/>
        </w:rPr>
        <w:t xml:space="preserve"> 500 thousand rubles). In 2014 from the regional budget about 17 </w:t>
      </w:r>
      <w:r w:rsidRPr="00BA0DA4">
        <w:rPr>
          <w:rFonts w:ascii="Times New Roman" w:hAnsi="Times New Roman" w:cs="Times New Roman"/>
          <w:sz w:val="28"/>
          <w:szCs w:val="28"/>
          <w:lang w:val="en-US"/>
        </w:rPr>
        <w:lastRenderedPageBreak/>
        <w:t>million rubles, and in 2015 – about 23</w:t>
      </w:r>
      <w:proofErr w:type="gramStart"/>
      <w:r w:rsidRPr="00BA0DA4">
        <w:rPr>
          <w:rFonts w:ascii="Times New Roman" w:hAnsi="Times New Roman" w:cs="Times New Roman"/>
          <w:sz w:val="28"/>
          <w:szCs w:val="28"/>
          <w:lang w:val="en-US"/>
        </w:rPr>
        <w:t>,5</w:t>
      </w:r>
      <w:proofErr w:type="gramEnd"/>
      <w:r w:rsidRPr="00BA0DA4">
        <w:rPr>
          <w:rFonts w:ascii="Times New Roman" w:hAnsi="Times New Roman" w:cs="Times New Roman"/>
          <w:sz w:val="28"/>
          <w:szCs w:val="28"/>
          <w:lang w:val="en-US"/>
        </w:rPr>
        <w:t xml:space="preserve"> million rubles have been allocated for tender.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In 2015 the number of bids of the </w:t>
      </w:r>
      <w:r>
        <w:rPr>
          <w:rFonts w:ascii="Times New Roman" w:hAnsi="Times New Roman" w:cs="Times New Roman"/>
          <w:sz w:val="28"/>
          <w:szCs w:val="28"/>
          <w:lang w:val="en-US"/>
        </w:rPr>
        <w:t>a</w:t>
      </w:r>
      <w:r w:rsidRPr="00BA0DA4">
        <w:rPr>
          <w:rFonts w:ascii="Times New Roman" w:hAnsi="Times New Roman" w:cs="Times New Roman"/>
          <w:sz w:val="28"/>
          <w:szCs w:val="28"/>
          <w:lang w:val="en-US"/>
        </w:rPr>
        <w:t xml:space="preserve">ct social projects within the allocated regional subsidy has a little increased. If in 2013 and 2014 on average no more than 80 organizations submitted applications for one tender (in 2013 – 74 requests, in 2014 – 73 requests), then in 2015 their quantity has reached nearly 90. Yes, of course, the positive tendency is looked through, but if to estimate a share of public organizations from number registered, then this share will be very small. By and large, it is possible to claim that this number of public organizations and constitutes the real base of civil society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w:t>
      </w:r>
      <w:r w:rsidRPr="00BA0DA4">
        <w:rPr>
          <w:rFonts w:ascii="Times New Roman" w:hAnsi="Times New Roman" w:cs="Times New Roman"/>
          <w:sz w:val="28"/>
          <w:szCs w:val="28"/>
          <w:lang w:val="en-US"/>
        </w:rPr>
        <w:t>i</w:t>
      </w:r>
      <w:r>
        <w:rPr>
          <w:rFonts w:ascii="Times New Roman" w:hAnsi="Times New Roman" w:cs="Times New Roman"/>
          <w:sz w:val="28"/>
          <w:szCs w:val="28"/>
          <w:lang w:val="en-US"/>
        </w:rPr>
        <w:t>tory</w:t>
      </w:r>
      <w:r w:rsidRPr="00BA0DA4">
        <w:rPr>
          <w:rFonts w:ascii="Times New Roman" w:hAnsi="Times New Roman" w:cs="Times New Roman"/>
          <w:sz w:val="28"/>
          <w:szCs w:val="28"/>
          <w:lang w:val="en-US"/>
        </w:rPr>
        <w:t xml:space="preserve">, these public structures are ready to implementation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socially important projects.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Also it is noted that, despite some growth of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number of requests for grant tender from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municipalities (in 2013 8 </w:t>
      </w:r>
      <w:r>
        <w:rPr>
          <w:rFonts w:ascii="Times New Roman" w:hAnsi="Times New Roman" w:cs="Times New Roman"/>
          <w:sz w:val="28"/>
          <w:szCs w:val="28"/>
          <w:lang w:val="en-US"/>
        </w:rPr>
        <w:t>districts</w:t>
      </w:r>
      <w:r w:rsidRPr="00BA0DA4">
        <w:rPr>
          <w:rFonts w:ascii="Times New Roman" w:hAnsi="Times New Roman" w:cs="Times New Roman"/>
          <w:sz w:val="28"/>
          <w:szCs w:val="28"/>
          <w:lang w:val="en-US"/>
        </w:rPr>
        <w:t xml:space="preserve"> participated, in 2015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participants represented already 14 </w:t>
      </w:r>
      <w:r>
        <w:rPr>
          <w:rFonts w:ascii="Times New Roman" w:hAnsi="Times New Roman" w:cs="Times New Roman"/>
          <w:sz w:val="28"/>
          <w:szCs w:val="28"/>
          <w:lang w:val="en-US"/>
        </w:rPr>
        <w:t>districts</w:t>
      </w:r>
      <w:r w:rsidRPr="00BA0DA4">
        <w:rPr>
          <w:rFonts w:ascii="Times New Roman" w:hAnsi="Times New Roman" w:cs="Times New Roman"/>
          <w:sz w:val="28"/>
          <w:szCs w:val="28"/>
          <w:lang w:val="en-US"/>
        </w:rPr>
        <w:t>), the number of requests from municipalities are not enough. In 2015 the majority of public organizations (59</w:t>
      </w:r>
      <w:proofErr w:type="gramStart"/>
      <w:r w:rsidRPr="00BA0DA4">
        <w:rPr>
          <w:rFonts w:ascii="Times New Roman" w:hAnsi="Times New Roman" w:cs="Times New Roman"/>
          <w:sz w:val="28"/>
          <w:szCs w:val="28"/>
          <w:lang w:val="en-US"/>
        </w:rPr>
        <w:t>,5</w:t>
      </w:r>
      <w:proofErr w:type="gramEnd"/>
      <w:r w:rsidRPr="00BA0DA4">
        <w:rPr>
          <w:rFonts w:ascii="Times New Roman" w:hAnsi="Times New Roman" w:cs="Times New Roman"/>
          <w:sz w:val="28"/>
          <w:szCs w:val="28"/>
          <w:lang w:val="en-US"/>
        </w:rPr>
        <w:t xml:space="preserve">%) at least once submitted the application for participation in tenders for </w:t>
      </w:r>
      <w:r>
        <w:rPr>
          <w:rFonts w:ascii="Times New Roman" w:hAnsi="Times New Roman" w:cs="Times New Roman"/>
          <w:sz w:val="28"/>
          <w:szCs w:val="28"/>
          <w:lang w:val="en-US"/>
        </w:rPr>
        <w:t>getting</w:t>
      </w:r>
      <w:r w:rsidRPr="00BA0DA4">
        <w:rPr>
          <w:rFonts w:ascii="Times New Roman" w:hAnsi="Times New Roman" w:cs="Times New Roman"/>
          <w:sz w:val="28"/>
          <w:szCs w:val="28"/>
          <w:lang w:val="en-US"/>
        </w:rPr>
        <w:t xml:space="preserve"> of subsidies for implementation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social projects. At the same time, in comparison with 2013 decrease of the activity of public structures in participation in grant tenders is noticeable (from 72</w:t>
      </w:r>
      <w:proofErr w:type="gramStart"/>
      <w:r w:rsidRPr="00BA0DA4">
        <w:rPr>
          <w:rFonts w:ascii="Times New Roman" w:hAnsi="Times New Roman" w:cs="Times New Roman"/>
          <w:sz w:val="28"/>
          <w:szCs w:val="28"/>
          <w:lang w:val="en-US"/>
        </w:rPr>
        <w:t>,5</w:t>
      </w:r>
      <w:proofErr w:type="gramEnd"/>
      <w:r w:rsidRPr="00BA0DA4">
        <w:rPr>
          <w:rFonts w:ascii="Times New Roman" w:hAnsi="Times New Roman" w:cs="Times New Roman"/>
          <w:sz w:val="28"/>
          <w:szCs w:val="28"/>
          <w:lang w:val="en-US"/>
        </w:rPr>
        <w:t xml:space="preserve">% to 59,5%). It can be caused by passivity of the organizations, their insufficient knowledge of the held competitions of social projects. </w:t>
      </w:r>
      <w:r>
        <w:rPr>
          <w:rFonts w:ascii="Times New Roman" w:hAnsi="Times New Roman" w:cs="Times New Roman"/>
          <w:sz w:val="28"/>
          <w:szCs w:val="28"/>
          <w:lang w:val="en-US"/>
        </w:rPr>
        <w:t>The r</w:t>
      </w:r>
      <w:r w:rsidRPr="00BA0DA4">
        <w:rPr>
          <w:rFonts w:ascii="Times New Roman" w:hAnsi="Times New Roman" w:cs="Times New Roman"/>
          <w:sz w:val="28"/>
          <w:szCs w:val="28"/>
          <w:lang w:val="en-US"/>
        </w:rPr>
        <w:t xml:space="preserve">esults of research show that those organizations which actively submit applications for participation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grant projects, </w:t>
      </w:r>
      <w:r>
        <w:rPr>
          <w:rFonts w:ascii="Times New Roman" w:hAnsi="Times New Roman" w:cs="Times New Roman"/>
          <w:sz w:val="28"/>
          <w:szCs w:val="28"/>
          <w:lang w:val="en-US"/>
        </w:rPr>
        <w:t>more often</w:t>
      </w:r>
      <w:r w:rsidRPr="00BA0DA4">
        <w:rPr>
          <w:rFonts w:ascii="Times New Roman" w:hAnsi="Times New Roman" w:cs="Times New Roman"/>
          <w:sz w:val="28"/>
          <w:szCs w:val="28"/>
          <w:lang w:val="en-US"/>
        </w:rPr>
        <w:t xml:space="preserve"> won in tenders.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If in general to analyse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structure of the budget of non-profit organizations, then in 2015 financial resources were raised from the following sources: the sponsor's help – 38,5%; municipal financing – 35,4%; own means – 32,3%; grant means of the regional level – 29,2%.</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Thus, the non-commercial sector of the region shows the dependence on public financing owing to what has no fixed source of the income. The current situation, on the one hand, puts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non-profit organizations in a difficult financial position, but, on the other hand, allows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non-profit organizations o be more mobile and flexible in search of financing.</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The law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of December 21, 2011 No. 151 "About 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regulates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questions of activities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The law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of September 22, 2015 No. 110 "About single questions of implementation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public control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regulates single questions of implementation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public control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for the purpose of supervision over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activities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regional public authorities, local government bodies of municipalities of </w:t>
      </w:r>
      <w:r>
        <w:rPr>
          <w:rFonts w:ascii="Times New Roman" w:hAnsi="Times New Roman" w:cs="Times New Roman"/>
          <w:sz w:val="28"/>
          <w:szCs w:val="28"/>
          <w:lang w:val="en-US"/>
        </w:rPr>
        <w:t>the territory</w:t>
      </w:r>
      <w:r w:rsidRPr="00BA0DA4">
        <w:rPr>
          <w:rFonts w:ascii="Times New Roman" w:hAnsi="Times New Roman" w:cs="Times New Roman"/>
          <w:sz w:val="28"/>
          <w:szCs w:val="28"/>
          <w:lang w:val="en-US"/>
        </w:rPr>
        <w:t xml:space="preserve">, the state organizations of </w:t>
      </w:r>
      <w:r>
        <w:rPr>
          <w:rFonts w:ascii="Times New Roman" w:hAnsi="Times New Roman" w:cs="Times New Roman"/>
          <w:sz w:val="28"/>
          <w:szCs w:val="28"/>
          <w:lang w:val="en-US"/>
        </w:rPr>
        <w:t>the territory</w:t>
      </w:r>
      <w:r w:rsidRPr="00BA0DA4">
        <w:rPr>
          <w:rFonts w:ascii="Times New Roman" w:hAnsi="Times New Roman" w:cs="Times New Roman"/>
          <w:sz w:val="28"/>
          <w:szCs w:val="28"/>
          <w:lang w:val="en-US"/>
        </w:rPr>
        <w:t xml:space="preserve"> and the municipal organizations of </w:t>
      </w:r>
      <w:r>
        <w:rPr>
          <w:rFonts w:ascii="Times New Roman" w:hAnsi="Times New Roman" w:cs="Times New Roman"/>
          <w:sz w:val="28"/>
          <w:szCs w:val="28"/>
          <w:lang w:val="en-US"/>
        </w:rPr>
        <w:t>the territory</w:t>
      </w:r>
      <w:r w:rsidRPr="00BA0DA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other bodies and organizations performing separate public powers.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Thus, in the regional legislation the main institutes of civil society have received a legal regulation that has allowed create a good platform for forming of </w:t>
      </w:r>
      <w:r>
        <w:rPr>
          <w:rFonts w:ascii="Times New Roman" w:hAnsi="Times New Roman" w:cs="Times New Roman"/>
          <w:sz w:val="28"/>
          <w:szCs w:val="28"/>
          <w:lang w:val="en-US"/>
        </w:rPr>
        <w:lastRenderedPageBreak/>
        <w:t>the</w:t>
      </w:r>
      <w:r w:rsidRPr="00BA0DA4">
        <w:rPr>
          <w:rFonts w:ascii="Times New Roman" w:hAnsi="Times New Roman" w:cs="Times New Roman"/>
          <w:sz w:val="28"/>
          <w:szCs w:val="28"/>
          <w:lang w:val="en-US"/>
        </w:rPr>
        <w:t xml:space="preserve"> active civic stand of population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security of implementation of constitutional rights and freedoms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itizens.</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The civic chamber created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in 2011 is the important mechanism of ensuring interaction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and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government at the level of the subject of the Russian Federation. The 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(as well as federal) is </w:t>
      </w:r>
      <w:r>
        <w:rPr>
          <w:rFonts w:ascii="Times New Roman" w:hAnsi="Times New Roman" w:cs="Times New Roman"/>
          <w:sz w:val="28"/>
          <w:szCs w:val="28"/>
          <w:lang w:val="en-US"/>
        </w:rPr>
        <w:t xml:space="preserve">an </w:t>
      </w:r>
      <w:r w:rsidRPr="00BA0DA4">
        <w:rPr>
          <w:rFonts w:ascii="Times New Roman" w:hAnsi="Times New Roman" w:cs="Times New Roman"/>
          <w:sz w:val="28"/>
          <w:szCs w:val="28"/>
          <w:lang w:val="en-US"/>
        </w:rPr>
        <w:t xml:space="preserve">independent body. Independence in this case is shown, first of all, that these public organizations are created not in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case of public authority of the subject, and work according to the purposes and tasks proclaimed in the law. Under the law,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chambers act not just as the bodies uniting and coordinating activities of the public but also as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regulatory authorities over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activities of public authorities.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Investment with their own legislative initiative would be considerable jump to strengthening of the status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regional Civic chambers. The regional Civic chamber can exercise this right by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means of entering into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legislature of the subject of the Russian Federation of the draft of this or that law. Investment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regional Civic chamber with a power to initiate legislation will not turn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chamber into the body substituting with itself legislative authority of the region or encroaching on the right of this body as the exclusive right of adoption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regional laws still belongs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regional parliament [1, p</w:t>
      </w:r>
      <w:r>
        <w:rPr>
          <w:rFonts w:ascii="Times New Roman" w:hAnsi="Times New Roman" w:cs="Times New Roman"/>
          <w:sz w:val="28"/>
          <w:szCs w:val="28"/>
          <w:lang w:val="en-US"/>
        </w:rPr>
        <w:t>.</w:t>
      </w:r>
      <w:r w:rsidRPr="00BA0DA4">
        <w:rPr>
          <w:rFonts w:ascii="Times New Roman" w:hAnsi="Times New Roman" w:cs="Times New Roman"/>
          <w:sz w:val="28"/>
          <w:szCs w:val="28"/>
          <w:lang w:val="en-US"/>
        </w:rPr>
        <w:t xml:space="preserve"> 33].</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In spite of the fact that the 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functions rather long time, according to the published Report on </w:t>
      </w:r>
      <w:r>
        <w:rPr>
          <w:rFonts w:ascii="Times New Roman" w:hAnsi="Times New Roman" w:cs="Times New Roman"/>
          <w:sz w:val="28"/>
          <w:szCs w:val="28"/>
          <w:lang w:val="en-US"/>
        </w:rPr>
        <w:t>the</w:t>
      </w:r>
      <w:r w:rsidRPr="00BA0DA4">
        <w:rPr>
          <w:rFonts w:ascii="Times New Roman" w:hAnsi="Times New Roman" w:cs="Times New Roman"/>
          <w:sz w:val="28"/>
          <w:szCs w:val="28"/>
          <w:lang w:val="en-US"/>
        </w:rPr>
        <w:t xml:space="preserve"> state and development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(2015), the average level of knowledge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residents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of activity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remains: a half of inhabitants within a year heard something or read about </w:t>
      </w:r>
      <w:r>
        <w:rPr>
          <w:rFonts w:ascii="Times New Roman" w:hAnsi="Times New Roman" w:cs="Times New Roman"/>
          <w:sz w:val="28"/>
          <w:szCs w:val="28"/>
          <w:lang w:val="en-US"/>
        </w:rPr>
        <w:t>its</w:t>
      </w:r>
      <w:r w:rsidRPr="00BA0DA4">
        <w:rPr>
          <w:rFonts w:ascii="Times New Roman" w:hAnsi="Times New Roman" w:cs="Times New Roman"/>
          <w:sz w:val="28"/>
          <w:szCs w:val="28"/>
          <w:lang w:val="en-US"/>
        </w:rPr>
        <w:t xml:space="preserve"> work. At the same time, it is possible to note insufficient information presence of activity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chamber at media space as still more than 40% of inhabitants who within a year heard something about activity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haven't remembered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contents of this information.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In general, about 40% of residents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are familiar with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activity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in a </w:t>
      </w:r>
      <w:r>
        <w:rPr>
          <w:rFonts w:ascii="Times New Roman" w:hAnsi="Times New Roman" w:cs="Times New Roman"/>
          <w:sz w:val="28"/>
          <w:szCs w:val="28"/>
          <w:lang w:val="en-US"/>
        </w:rPr>
        <w:t>different</w:t>
      </w:r>
      <w:r w:rsidRPr="00BA0DA4">
        <w:rPr>
          <w:rFonts w:ascii="Times New Roman" w:hAnsi="Times New Roman" w:cs="Times New Roman"/>
          <w:sz w:val="28"/>
          <w:szCs w:val="28"/>
          <w:lang w:val="en-US"/>
        </w:rPr>
        <w:t xml:space="preserve"> degree today. However in the majority it "… only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general idea about </w:t>
      </w:r>
      <w:r>
        <w:rPr>
          <w:rFonts w:ascii="Times New Roman" w:hAnsi="Times New Roman" w:cs="Times New Roman"/>
          <w:sz w:val="28"/>
          <w:szCs w:val="28"/>
          <w:lang w:val="en-US"/>
        </w:rPr>
        <w:t>its</w:t>
      </w:r>
      <w:r w:rsidRPr="00BA0DA4">
        <w:rPr>
          <w:rFonts w:ascii="Times New Roman" w:hAnsi="Times New Roman" w:cs="Times New Roman"/>
          <w:sz w:val="28"/>
          <w:szCs w:val="28"/>
          <w:lang w:val="en-US"/>
        </w:rPr>
        <w:t xml:space="preserve"> activity" (36</w:t>
      </w:r>
      <w:proofErr w:type="gramStart"/>
      <w:r w:rsidRPr="00BA0DA4">
        <w:rPr>
          <w:rFonts w:ascii="Times New Roman" w:hAnsi="Times New Roman" w:cs="Times New Roman"/>
          <w:sz w:val="28"/>
          <w:szCs w:val="28"/>
          <w:lang w:val="en-US"/>
        </w:rPr>
        <w:t>,5</w:t>
      </w:r>
      <w:proofErr w:type="gramEnd"/>
      <w:r w:rsidRPr="00BA0DA4">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number of respondents). A share of residents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who have noted that they "… have a good idea of </w:t>
      </w:r>
      <w:r>
        <w:rPr>
          <w:rFonts w:ascii="Times New Roman" w:hAnsi="Times New Roman" w:cs="Times New Roman"/>
          <w:sz w:val="28"/>
          <w:szCs w:val="28"/>
          <w:lang w:val="en-US"/>
        </w:rPr>
        <w:t xml:space="preserve">its </w:t>
      </w:r>
      <w:r w:rsidRPr="00BA0DA4">
        <w:rPr>
          <w:rFonts w:ascii="Times New Roman" w:hAnsi="Times New Roman" w:cs="Times New Roman"/>
          <w:sz w:val="28"/>
          <w:szCs w:val="28"/>
          <w:lang w:val="en-US"/>
        </w:rPr>
        <w:t>activity", extremely insignificant (3</w:t>
      </w:r>
      <w:proofErr w:type="gramStart"/>
      <w:r w:rsidRPr="00BA0DA4">
        <w:rPr>
          <w:rFonts w:ascii="Times New Roman" w:hAnsi="Times New Roman" w:cs="Times New Roman"/>
          <w:sz w:val="28"/>
          <w:szCs w:val="28"/>
          <w:lang w:val="en-US"/>
        </w:rPr>
        <w:t>,0</w:t>
      </w:r>
      <w:proofErr w:type="gramEnd"/>
      <w:r w:rsidRPr="00BA0DA4">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number of respondents) that staticizes forming and development of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system of information presence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chamber at media space. At the same time, the level of knowledge of residents of the region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and its activity for 3 years significantly doesn't change.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r</w:t>
      </w:r>
      <w:r w:rsidRPr="00BA0DA4">
        <w:rPr>
          <w:rFonts w:ascii="Times New Roman" w:hAnsi="Times New Roman" w:cs="Times New Roman"/>
          <w:sz w:val="28"/>
          <w:szCs w:val="28"/>
          <w:lang w:val="en-US"/>
        </w:rPr>
        <w:t xml:space="preserve">esults of research also testify to the low level of recognition in public opinion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members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Surnames of members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in 2015 could call only 2</w:t>
      </w:r>
      <w:proofErr w:type="gramStart"/>
      <w:r w:rsidRPr="00BA0DA4">
        <w:rPr>
          <w:rFonts w:ascii="Times New Roman" w:hAnsi="Times New Roman" w:cs="Times New Roman"/>
          <w:sz w:val="28"/>
          <w:szCs w:val="28"/>
          <w:lang w:val="en-US"/>
        </w:rPr>
        <w:t>,7</w:t>
      </w:r>
      <w:proofErr w:type="gramEnd"/>
      <w:r w:rsidRPr="00BA0DA4">
        <w:rPr>
          <w:rFonts w:ascii="Times New Roman" w:hAnsi="Times New Roman" w:cs="Times New Roman"/>
          <w:sz w:val="28"/>
          <w:szCs w:val="28"/>
          <w:lang w:val="en-US"/>
        </w:rPr>
        <w:t xml:space="preserve">% of the interrogated residents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(in 2014 such there were 1,4%). Quantitative characteristics of recognition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members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have still not exceeded even 1% in relation to the specific member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chamber. All this staticizes </w:t>
      </w:r>
      <w:r>
        <w:rPr>
          <w:rFonts w:ascii="Times New Roman" w:hAnsi="Times New Roman" w:cs="Times New Roman"/>
          <w:sz w:val="28"/>
          <w:szCs w:val="28"/>
          <w:lang w:val="en-US"/>
        </w:rPr>
        <w:t xml:space="preserve">an </w:t>
      </w:r>
      <w:r w:rsidRPr="00BA0DA4">
        <w:rPr>
          <w:rFonts w:ascii="Times New Roman" w:hAnsi="Times New Roman" w:cs="Times New Roman"/>
          <w:sz w:val="28"/>
          <w:szCs w:val="28"/>
          <w:lang w:val="en-US"/>
        </w:rPr>
        <w:t xml:space="preserve">increase of information </w:t>
      </w:r>
      <w:r w:rsidRPr="00BA0DA4">
        <w:rPr>
          <w:rFonts w:ascii="Times New Roman" w:hAnsi="Times New Roman" w:cs="Times New Roman"/>
          <w:sz w:val="28"/>
          <w:szCs w:val="28"/>
          <w:lang w:val="en-US"/>
        </w:rPr>
        <w:lastRenderedPageBreak/>
        <w:t xml:space="preserve">presence at media space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activity of members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l</w:t>
      </w:r>
      <w:r w:rsidRPr="00BA0DA4">
        <w:rPr>
          <w:rFonts w:ascii="Times New Roman" w:hAnsi="Times New Roman" w:cs="Times New Roman"/>
          <w:sz w:val="28"/>
          <w:szCs w:val="28"/>
          <w:lang w:val="en-US"/>
        </w:rPr>
        <w:t xml:space="preserve">ow level of knowledge of residents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is confirmed also by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weak idea of citizens of the purposes of activity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as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institute of civil society. According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results of research, still about a half of respondents (48</w:t>
      </w:r>
      <w:proofErr w:type="gramStart"/>
      <w:r w:rsidRPr="00BA0DA4">
        <w:rPr>
          <w:rFonts w:ascii="Times New Roman" w:hAnsi="Times New Roman" w:cs="Times New Roman"/>
          <w:sz w:val="28"/>
          <w:szCs w:val="28"/>
          <w:lang w:val="en-US"/>
        </w:rPr>
        <w:t>,3</w:t>
      </w:r>
      <w:proofErr w:type="gramEnd"/>
      <w:r w:rsidRPr="00BA0DA4">
        <w:rPr>
          <w:rFonts w:ascii="Times New Roman" w:hAnsi="Times New Roman" w:cs="Times New Roman"/>
          <w:sz w:val="28"/>
          <w:szCs w:val="28"/>
          <w:lang w:val="en-US"/>
        </w:rPr>
        <w:t xml:space="preserve">% in 2014 and 47,8% in 2105) couldn't answer a question: "For what the 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has been created?". Still practically every tenth respondent has given rather negative </w:t>
      </w:r>
      <w:r>
        <w:rPr>
          <w:rFonts w:ascii="Times New Roman" w:hAnsi="Times New Roman" w:cs="Times New Roman"/>
          <w:sz w:val="28"/>
          <w:szCs w:val="28"/>
          <w:lang w:val="en-US"/>
        </w:rPr>
        <w:t>evaluation</w:t>
      </w:r>
      <w:r w:rsidRPr="00BA0DA4">
        <w:rPr>
          <w:rFonts w:ascii="Times New Roman" w:hAnsi="Times New Roman" w:cs="Times New Roman"/>
          <w:sz w:val="28"/>
          <w:szCs w:val="28"/>
          <w:lang w:val="en-US"/>
        </w:rPr>
        <w:t xml:space="preserve">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need of creation of this public structure, having noted that "… it is the next structure of the power incapable anything to solve". All this once again confirms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relevance of increase of information and practical activities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chamber.</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Thus, achievement of </w:t>
      </w:r>
      <w:r>
        <w:rPr>
          <w:rFonts w:ascii="Times New Roman" w:hAnsi="Times New Roman" w:cs="Times New Roman"/>
          <w:sz w:val="28"/>
          <w:szCs w:val="28"/>
          <w:lang w:val="en-US"/>
        </w:rPr>
        <w:t>the</w:t>
      </w:r>
      <w:r w:rsidRPr="00BA0DA4">
        <w:rPr>
          <w:rFonts w:ascii="Times New Roman" w:hAnsi="Times New Roman" w:cs="Times New Roman"/>
          <w:sz w:val="28"/>
          <w:szCs w:val="28"/>
          <w:lang w:val="en-US"/>
        </w:rPr>
        <w:t xml:space="preserve"> effective objective – "… ensuring coordination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socially significant interests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citizens, public associations, regional public authorities and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local government bodies for the solution of the most important </w:t>
      </w:r>
      <w:r>
        <w:rPr>
          <w:rFonts w:ascii="Times New Roman" w:hAnsi="Times New Roman" w:cs="Times New Roman"/>
          <w:sz w:val="28"/>
          <w:szCs w:val="28"/>
          <w:lang w:val="en-US"/>
        </w:rPr>
        <w:t>questions</w:t>
      </w:r>
      <w:r w:rsidRPr="00BA0DA4">
        <w:rPr>
          <w:rFonts w:ascii="Times New Roman" w:hAnsi="Times New Roman" w:cs="Times New Roman"/>
          <w:sz w:val="28"/>
          <w:szCs w:val="28"/>
          <w:lang w:val="en-US"/>
        </w:rPr>
        <w:t xml:space="preserve"> of economic and social development of </w:t>
      </w:r>
      <w:r>
        <w:rPr>
          <w:rFonts w:ascii="Times New Roman" w:hAnsi="Times New Roman" w:cs="Times New Roman"/>
          <w:sz w:val="28"/>
          <w:szCs w:val="28"/>
          <w:lang w:val="en-US"/>
        </w:rPr>
        <w:t>the territory</w:t>
      </w:r>
      <w:r w:rsidRPr="00BA0DA4">
        <w:rPr>
          <w:rFonts w:ascii="Times New Roman" w:hAnsi="Times New Roman" w:cs="Times New Roman"/>
          <w:sz w:val="28"/>
          <w:szCs w:val="28"/>
          <w:lang w:val="en-US"/>
        </w:rPr>
        <w:t xml:space="preserve">, protection of the rights and freedoms of the person and the citizen, and democratic principles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development of civil society" – is impossible without ensuring sufficient level of knowledge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activities as in general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and </w:t>
      </w:r>
      <w:r>
        <w:rPr>
          <w:rFonts w:ascii="Times New Roman" w:hAnsi="Times New Roman" w:cs="Times New Roman"/>
          <w:sz w:val="28"/>
          <w:szCs w:val="28"/>
          <w:lang w:val="en-US"/>
        </w:rPr>
        <w:t>its</w:t>
      </w:r>
      <w:r w:rsidRPr="00BA0DA4">
        <w:rPr>
          <w:rFonts w:ascii="Times New Roman" w:hAnsi="Times New Roman" w:cs="Times New Roman"/>
          <w:sz w:val="28"/>
          <w:szCs w:val="28"/>
          <w:lang w:val="en-US"/>
        </w:rPr>
        <w:t xml:space="preserve"> members.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Adoption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law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of September 22, 2015 No. 110 "About single questions of implementation of public control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which was developed jointly by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bodies executive and legislature of </w:t>
      </w:r>
      <w:r>
        <w:rPr>
          <w:rFonts w:ascii="Times New Roman" w:hAnsi="Times New Roman" w:cs="Times New Roman"/>
          <w:sz w:val="28"/>
          <w:szCs w:val="28"/>
          <w:lang w:val="en-US"/>
        </w:rPr>
        <w:t>the territory</w:t>
      </w:r>
      <w:r w:rsidRPr="00BA0DA4">
        <w:rPr>
          <w:rFonts w:ascii="Times New Roman" w:hAnsi="Times New Roman" w:cs="Times New Roman"/>
          <w:sz w:val="28"/>
          <w:szCs w:val="28"/>
          <w:lang w:val="en-US"/>
        </w:rPr>
        <w:t xml:space="preserve"> with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became one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milestone events of 2015. It is important to note that adoption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law was preceded by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long public </w:t>
      </w:r>
      <w:proofErr w:type="gramStart"/>
      <w:r w:rsidRPr="00BA0DA4">
        <w:rPr>
          <w:rFonts w:ascii="Times New Roman" w:hAnsi="Times New Roman" w:cs="Times New Roman"/>
          <w:sz w:val="28"/>
          <w:szCs w:val="28"/>
          <w:lang w:val="en-US"/>
        </w:rPr>
        <w:t>discussion,</w:t>
      </w:r>
      <w:proofErr w:type="gramEnd"/>
      <w:r w:rsidRPr="00BA0DA4">
        <w:rPr>
          <w:rFonts w:ascii="Times New Roman" w:hAnsi="Times New Roman" w:cs="Times New Roman"/>
          <w:sz w:val="28"/>
          <w:szCs w:val="28"/>
          <w:lang w:val="en-US"/>
        </w:rPr>
        <w:t xml:space="preserve"> numerous public hearings were carried out.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In addition to the objective factors of forming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stated above also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subjective factors of forming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such as social activity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citizens, social well-being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citizens, trust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citizens </w:t>
      </w:r>
      <w:r>
        <w:rPr>
          <w:rFonts w:ascii="Times New Roman" w:hAnsi="Times New Roman" w:cs="Times New Roman"/>
          <w:sz w:val="28"/>
          <w:szCs w:val="28"/>
          <w:lang w:val="en-US"/>
        </w:rPr>
        <w:t>to</w:t>
      </w:r>
      <w:r w:rsidRPr="00BA0DA4">
        <w:rPr>
          <w:rFonts w:ascii="Times New Roman" w:hAnsi="Times New Roman" w:cs="Times New Roman"/>
          <w:sz w:val="28"/>
          <w:szCs w:val="28"/>
          <w:lang w:val="en-US"/>
        </w:rPr>
        <w:t xml:space="preserve"> the power have essential value.</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A subject of civil society is the sovereign personality possessing the certain interests caused by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personal interest, social and legislative </w:t>
      </w:r>
      <w:r>
        <w:rPr>
          <w:rFonts w:ascii="Times New Roman" w:hAnsi="Times New Roman" w:cs="Times New Roman"/>
          <w:sz w:val="28"/>
          <w:szCs w:val="28"/>
          <w:lang w:val="en-US"/>
        </w:rPr>
        <w:t>laws</w:t>
      </w:r>
      <w:r w:rsidRPr="00BA0DA4">
        <w:rPr>
          <w:rFonts w:ascii="Times New Roman" w:hAnsi="Times New Roman" w:cs="Times New Roman"/>
          <w:sz w:val="28"/>
          <w:szCs w:val="28"/>
          <w:lang w:val="en-US"/>
        </w:rPr>
        <w:t xml:space="preserve"> and rules. The subject of civil society possesses economic independence (he has </w:t>
      </w:r>
      <w:r>
        <w:rPr>
          <w:rFonts w:ascii="Times New Roman" w:hAnsi="Times New Roman" w:cs="Times New Roman"/>
          <w:sz w:val="28"/>
          <w:szCs w:val="28"/>
          <w:lang w:val="en-US"/>
        </w:rPr>
        <w:t>the right</w:t>
      </w:r>
      <w:r w:rsidRPr="00BA0DA4">
        <w:rPr>
          <w:rFonts w:ascii="Times New Roman" w:hAnsi="Times New Roman" w:cs="Times New Roman"/>
          <w:sz w:val="28"/>
          <w:szCs w:val="28"/>
          <w:lang w:val="en-US"/>
        </w:rPr>
        <w:t xml:space="preserve"> </w:t>
      </w:r>
      <w:r>
        <w:rPr>
          <w:rFonts w:ascii="Times New Roman" w:hAnsi="Times New Roman" w:cs="Times New Roman"/>
          <w:sz w:val="28"/>
          <w:szCs w:val="28"/>
          <w:lang w:val="en-US"/>
        </w:rPr>
        <w:t>to choose</w:t>
      </w:r>
      <w:r w:rsidRPr="00BA0DA4">
        <w:rPr>
          <w:rFonts w:ascii="Times New Roman" w:hAnsi="Times New Roman" w:cs="Times New Roman"/>
          <w:sz w:val="28"/>
          <w:szCs w:val="28"/>
          <w:lang w:val="en-US"/>
        </w:rPr>
        <w:t xml:space="preserve"> forms and types of </w:t>
      </w:r>
      <w:r>
        <w:rPr>
          <w:rFonts w:ascii="Times New Roman" w:hAnsi="Times New Roman" w:cs="Times New Roman"/>
          <w:sz w:val="28"/>
          <w:szCs w:val="28"/>
          <w:lang w:val="en-US"/>
        </w:rPr>
        <w:t>his</w:t>
      </w:r>
      <w:r w:rsidRPr="00BA0DA4">
        <w:rPr>
          <w:rFonts w:ascii="Times New Roman" w:hAnsi="Times New Roman" w:cs="Times New Roman"/>
          <w:sz w:val="28"/>
          <w:szCs w:val="28"/>
          <w:lang w:val="en-US"/>
        </w:rPr>
        <w:t xml:space="preserve"> labor activity, including entrepreneurial), political and ideological freedom, has an active civic stand and bears responsibility for the acts [2, p</w:t>
      </w:r>
      <w:r>
        <w:rPr>
          <w:rFonts w:ascii="Times New Roman" w:hAnsi="Times New Roman" w:cs="Times New Roman"/>
          <w:sz w:val="28"/>
          <w:szCs w:val="28"/>
          <w:lang w:val="en-US"/>
        </w:rPr>
        <w:t>.</w:t>
      </w:r>
      <w:r w:rsidRPr="00BA0DA4">
        <w:rPr>
          <w:rFonts w:ascii="Times New Roman" w:hAnsi="Times New Roman" w:cs="Times New Roman"/>
          <w:sz w:val="28"/>
          <w:szCs w:val="28"/>
          <w:lang w:val="en-US"/>
        </w:rPr>
        <w:t xml:space="preserve"> 65].</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In the Report on a </w:t>
      </w:r>
      <w:r>
        <w:rPr>
          <w:rFonts w:ascii="Times New Roman" w:hAnsi="Times New Roman" w:cs="Times New Roman"/>
          <w:sz w:val="28"/>
          <w:szCs w:val="28"/>
          <w:lang w:val="en-US"/>
        </w:rPr>
        <w:t>state</w:t>
      </w:r>
      <w:r w:rsidRPr="00BA0DA4">
        <w:rPr>
          <w:rFonts w:ascii="Times New Roman" w:hAnsi="Times New Roman" w:cs="Times New Roman"/>
          <w:sz w:val="28"/>
          <w:szCs w:val="28"/>
          <w:lang w:val="en-US"/>
        </w:rPr>
        <w:t xml:space="preserve"> and development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in 2015, the data of sociological poll testimonial of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 xml:space="preserve">rather low level of institutional trust of residents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especially are provided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political institutes: regional power (28,2%), deputies (11,6%), political parties (10,8%). Legal institutions enjoy big confidence of citizens (though about 50% of respondents have spoken trust to them). So,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courts put trust of 52</w:t>
      </w:r>
      <w:proofErr w:type="gramStart"/>
      <w:r w:rsidRPr="00BA0DA4">
        <w:rPr>
          <w:rFonts w:ascii="Times New Roman" w:hAnsi="Times New Roman" w:cs="Times New Roman"/>
          <w:sz w:val="28"/>
          <w:szCs w:val="28"/>
          <w:lang w:val="en-US"/>
        </w:rPr>
        <w:t>,3</w:t>
      </w:r>
      <w:proofErr w:type="gramEnd"/>
      <w:r w:rsidRPr="00BA0DA4">
        <w:rPr>
          <w:rFonts w:ascii="Times New Roman" w:hAnsi="Times New Roman" w:cs="Times New Roman"/>
          <w:sz w:val="28"/>
          <w:szCs w:val="28"/>
          <w:lang w:val="en-US"/>
        </w:rPr>
        <w:t xml:space="preserve">% of respondents, </w:t>
      </w:r>
      <w:r>
        <w:rPr>
          <w:rFonts w:ascii="Times New Roman" w:hAnsi="Times New Roman" w:cs="Times New Roman"/>
          <w:sz w:val="28"/>
          <w:szCs w:val="28"/>
          <w:lang w:val="en-US"/>
        </w:rPr>
        <w:t>to</w:t>
      </w:r>
      <w:r w:rsidRPr="00BA0DA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prosecutor's office – 51,3%, police – 38,4%, the representative for the rights (</w:t>
      </w:r>
      <w:r>
        <w:rPr>
          <w:rFonts w:ascii="Times New Roman" w:hAnsi="Times New Roman" w:cs="Times New Roman"/>
          <w:sz w:val="28"/>
          <w:szCs w:val="28"/>
          <w:lang w:val="en-US"/>
        </w:rPr>
        <w:t>of</w:t>
      </w:r>
      <w:r w:rsidRPr="00BA0DA4">
        <w:rPr>
          <w:rFonts w:ascii="Times New Roman" w:hAnsi="Times New Roman" w:cs="Times New Roman"/>
          <w:sz w:val="28"/>
          <w:szCs w:val="28"/>
          <w:lang w:val="en-US"/>
        </w:rPr>
        <w:t xml:space="preserve"> person, child, entrepreneurs) – 38,4%. At the same time, in recent years this level of credibility does not change.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lastRenderedPageBreak/>
        <w:t xml:space="preserve">Two factors united by integrated feeling – feeling of social justice </w:t>
      </w:r>
      <w:proofErr w:type="gramStart"/>
      <w:r w:rsidRPr="00BA0DA4">
        <w:rPr>
          <w:rFonts w:ascii="Times New Roman" w:hAnsi="Times New Roman" w:cs="Times New Roman"/>
          <w:sz w:val="28"/>
          <w:szCs w:val="28"/>
          <w:lang w:val="en-US"/>
        </w:rPr>
        <w:t>which</w:t>
      </w:r>
      <w:proofErr w:type="gramEnd"/>
      <w:r w:rsidRPr="00BA0DA4">
        <w:rPr>
          <w:rFonts w:ascii="Times New Roman" w:hAnsi="Times New Roman" w:cs="Times New Roman"/>
          <w:sz w:val="28"/>
          <w:szCs w:val="28"/>
          <w:lang w:val="en-US"/>
        </w:rPr>
        <w:t xml:space="preserve"> is especially significant for the Russian person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system of social relations and observance of their rights and freedoms are the cornerstone of trust </w:t>
      </w:r>
      <w:r>
        <w:rPr>
          <w:rFonts w:ascii="Times New Roman" w:hAnsi="Times New Roman" w:cs="Times New Roman"/>
          <w:sz w:val="28"/>
          <w:szCs w:val="28"/>
          <w:lang w:val="en-US"/>
        </w:rPr>
        <w:t>of</w:t>
      </w:r>
      <w:r w:rsidRPr="00BA0DA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society </w:t>
      </w:r>
      <w:r>
        <w:rPr>
          <w:rFonts w:ascii="Times New Roman" w:hAnsi="Times New Roman" w:cs="Times New Roman"/>
          <w:sz w:val="28"/>
          <w:szCs w:val="28"/>
          <w:lang w:val="en-US"/>
        </w:rPr>
        <w:t>to</w:t>
      </w:r>
      <w:r w:rsidRPr="00BA0DA4">
        <w:rPr>
          <w:rFonts w:ascii="Times New Roman" w:hAnsi="Times New Roman" w:cs="Times New Roman"/>
          <w:sz w:val="28"/>
          <w:szCs w:val="28"/>
          <w:lang w:val="en-US"/>
        </w:rPr>
        <w:t xml:space="preserve"> the power, by and large. From here, as far as people are satisfied with the social well-being as far as they feel observance of the rights and freedoms, so and their level of credibility to the power will depend.</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r</w:t>
      </w:r>
      <w:r w:rsidRPr="00BA0DA4">
        <w:rPr>
          <w:rFonts w:ascii="Times New Roman" w:hAnsi="Times New Roman" w:cs="Times New Roman"/>
          <w:sz w:val="28"/>
          <w:szCs w:val="28"/>
          <w:lang w:val="en-US"/>
        </w:rPr>
        <w:t xml:space="preserve">esults of sociological monitoring of social activity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citizens demonstrate its some growth. So, in 2015 72</w:t>
      </w:r>
      <w:proofErr w:type="gramStart"/>
      <w:r w:rsidRPr="00BA0DA4">
        <w:rPr>
          <w:rFonts w:ascii="Times New Roman" w:hAnsi="Times New Roman" w:cs="Times New Roman"/>
          <w:sz w:val="28"/>
          <w:szCs w:val="28"/>
          <w:lang w:val="en-US"/>
        </w:rPr>
        <w:t>,5</w:t>
      </w:r>
      <w:proofErr w:type="gramEnd"/>
      <w:r w:rsidRPr="00BA0DA4">
        <w:rPr>
          <w:rFonts w:ascii="Times New Roman" w:hAnsi="Times New Roman" w:cs="Times New Roman"/>
          <w:sz w:val="28"/>
          <w:szCs w:val="28"/>
          <w:lang w:val="en-US"/>
        </w:rPr>
        <w:t xml:space="preserve">% of residents of the region within a year have made, at least, "one socially useful case" (from sending the SMS of several ten rubles for charity before participation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work of public and political parties). In 2014 among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residents of the region such there were 65</w:t>
      </w:r>
      <w:proofErr w:type="gramStart"/>
      <w:r w:rsidRPr="00BA0DA4">
        <w:rPr>
          <w:rFonts w:ascii="Times New Roman" w:hAnsi="Times New Roman" w:cs="Times New Roman"/>
          <w:sz w:val="28"/>
          <w:szCs w:val="28"/>
          <w:lang w:val="en-US"/>
        </w:rPr>
        <w:t>,4</w:t>
      </w:r>
      <w:proofErr w:type="gramEnd"/>
      <w:r w:rsidRPr="00BA0DA4">
        <w:rPr>
          <w:rFonts w:ascii="Times New Roman" w:hAnsi="Times New Roman" w:cs="Times New Roman"/>
          <w:sz w:val="28"/>
          <w:szCs w:val="28"/>
          <w:lang w:val="en-US"/>
        </w:rPr>
        <w:t xml:space="preserve">%, in 2013 – 60,1% from </w:t>
      </w:r>
      <w:r>
        <w:rPr>
          <w:rFonts w:ascii="Times New Roman" w:hAnsi="Times New Roman" w:cs="Times New Roman"/>
          <w:sz w:val="28"/>
          <w:szCs w:val="28"/>
          <w:lang w:val="en-US"/>
        </w:rPr>
        <w:t xml:space="preserve">a </w:t>
      </w:r>
      <w:r w:rsidRPr="00BA0DA4">
        <w:rPr>
          <w:rFonts w:ascii="Times New Roman" w:hAnsi="Times New Roman" w:cs="Times New Roman"/>
          <w:sz w:val="28"/>
          <w:szCs w:val="28"/>
          <w:lang w:val="en-US"/>
        </w:rPr>
        <w:t>number of respondents [3, p</w:t>
      </w:r>
      <w:r>
        <w:rPr>
          <w:rFonts w:ascii="Times New Roman" w:hAnsi="Times New Roman" w:cs="Times New Roman"/>
          <w:sz w:val="28"/>
          <w:szCs w:val="28"/>
          <w:lang w:val="en-US"/>
        </w:rPr>
        <w:t>.</w:t>
      </w:r>
      <w:r w:rsidRPr="00BA0DA4">
        <w:rPr>
          <w:rFonts w:ascii="Times New Roman" w:hAnsi="Times New Roman" w:cs="Times New Roman"/>
          <w:sz w:val="28"/>
          <w:szCs w:val="28"/>
          <w:lang w:val="en-US"/>
        </w:rPr>
        <w:t xml:space="preserve"> 89].</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v</w:t>
      </w:r>
      <w:r w:rsidRPr="00BA0DA4">
        <w:rPr>
          <w:rFonts w:ascii="Times New Roman" w:hAnsi="Times New Roman" w:cs="Times New Roman"/>
          <w:sz w:val="28"/>
          <w:szCs w:val="28"/>
          <w:lang w:val="en-US"/>
        </w:rPr>
        <w:t xml:space="preserve">iews of residents of the region </w:t>
      </w:r>
      <w:r>
        <w:rPr>
          <w:rFonts w:ascii="Times New Roman" w:hAnsi="Times New Roman" w:cs="Times New Roman"/>
          <w:sz w:val="28"/>
          <w:szCs w:val="28"/>
          <w:lang w:val="en-US"/>
        </w:rPr>
        <w:t>on</w:t>
      </w:r>
      <w:r w:rsidRPr="00BA0DA4">
        <w:rPr>
          <w:rFonts w:ascii="Times New Roman" w:hAnsi="Times New Roman" w:cs="Times New Roman"/>
          <w:sz w:val="28"/>
          <w:szCs w:val="28"/>
          <w:lang w:val="en-US"/>
        </w:rPr>
        <w:t xml:space="preserve"> changes to the best or the worst in </w:t>
      </w:r>
      <w:r>
        <w:rPr>
          <w:rFonts w:ascii="Times New Roman" w:hAnsi="Times New Roman" w:cs="Times New Roman"/>
          <w:sz w:val="28"/>
          <w:szCs w:val="28"/>
          <w:lang w:val="en-US"/>
        </w:rPr>
        <w:t>different</w:t>
      </w:r>
      <w:r w:rsidRPr="00BA0DA4">
        <w:rPr>
          <w:rFonts w:ascii="Times New Roman" w:hAnsi="Times New Roman" w:cs="Times New Roman"/>
          <w:sz w:val="28"/>
          <w:szCs w:val="28"/>
          <w:lang w:val="en-US"/>
        </w:rPr>
        <w:t xml:space="preserve"> spheres of life in recent years reflect a general background of their social well-being. Balance of positive opinions (changes to the best) over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negative are noticeable (changes to the worst are noticeable) prevails concerning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improvement, organization of culture and leisure, additional and preschool education. </w:t>
      </w:r>
      <w:r>
        <w:rPr>
          <w:rFonts w:ascii="Times New Roman" w:hAnsi="Times New Roman" w:cs="Times New Roman"/>
          <w:sz w:val="28"/>
          <w:szCs w:val="28"/>
          <w:lang w:val="en-US"/>
        </w:rPr>
        <w:t>In</w:t>
      </w:r>
      <w:r w:rsidRPr="00BA0DA4">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he</w:t>
      </w:r>
      <w:proofErr w:type="spellEnd"/>
      <w:proofErr w:type="gramEnd"/>
      <w:r>
        <w:rPr>
          <w:rFonts w:ascii="Times New Roman" w:hAnsi="Times New Roman" w:cs="Times New Roman"/>
          <w:sz w:val="28"/>
          <w:szCs w:val="28"/>
          <w:lang w:val="en-US"/>
        </w:rPr>
        <w:t xml:space="preserve"> </w:t>
      </w:r>
      <w:r w:rsidRPr="00BA0DA4">
        <w:rPr>
          <w:rFonts w:ascii="Times New Roman" w:hAnsi="Times New Roman" w:cs="Times New Roman"/>
          <w:sz w:val="28"/>
          <w:szCs w:val="28"/>
          <w:lang w:val="en-US"/>
        </w:rPr>
        <w:t xml:space="preserve">all other spheres of activity negative </w:t>
      </w:r>
      <w:r>
        <w:rPr>
          <w:rFonts w:ascii="Times New Roman" w:hAnsi="Times New Roman" w:cs="Times New Roman"/>
          <w:sz w:val="28"/>
          <w:szCs w:val="28"/>
          <w:lang w:val="en-US"/>
        </w:rPr>
        <w:t>evaluations</w:t>
      </w:r>
      <w:r w:rsidRPr="00BA0DA4">
        <w:rPr>
          <w:rFonts w:ascii="Times New Roman" w:hAnsi="Times New Roman" w:cs="Times New Roman"/>
          <w:sz w:val="28"/>
          <w:szCs w:val="28"/>
          <w:lang w:val="en-US"/>
        </w:rPr>
        <w:t xml:space="preserve"> prevail. The vast majority of inhabitants (70,1%) have noted deterioration in financial position, 75,9% – increase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prices for goods and services, 58,3% – deterioration in housing and communal services, 54,3% – deterioration in a road</w:t>
      </w:r>
      <w:r>
        <w:rPr>
          <w:rFonts w:ascii="Times New Roman" w:hAnsi="Times New Roman" w:cs="Times New Roman"/>
          <w:sz w:val="28"/>
          <w:szCs w:val="28"/>
          <w:lang w:val="en-US"/>
        </w:rPr>
        <w:t>’s state</w:t>
      </w:r>
      <w:r w:rsidRPr="00BA0DA4">
        <w:rPr>
          <w:rFonts w:ascii="Times New Roman" w:hAnsi="Times New Roman" w:cs="Times New Roman"/>
          <w:sz w:val="28"/>
          <w:szCs w:val="28"/>
          <w:lang w:val="en-US"/>
        </w:rPr>
        <w:t xml:space="preserve">, 49,3% – deterioration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health care. As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results of research show, more residents of the region note infringement and violation of the social and economic and personal rights.   </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Thus, it is possible to conclude that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social activity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citizens increases with a growth of threat to their interests. The threats which were more mediated, connected with imperfection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political and social system mostly </w:t>
      </w:r>
      <w:r>
        <w:rPr>
          <w:rFonts w:ascii="Times New Roman" w:hAnsi="Times New Roman" w:cs="Times New Roman"/>
          <w:sz w:val="28"/>
          <w:szCs w:val="28"/>
          <w:lang w:val="en-US"/>
        </w:rPr>
        <w:t>by</w:t>
      </w:r>
      <w:r w:rsidRPr="00BA0DA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citizens are not perceived.</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Within the conducted expert sociological survey of 65 heads</w:t>
      </w:r>
      <w:r>
        <w:rPr>
          <w:rFonts w:ascii="Times New Roman" w:hAnsi="Times New Roman" w:cs="Times New Roman"/>
          <w:sz w:val="28"/>
          <w:szCs w:val="28"/>
          <w:lang w:val="en-US"/>
        </w:rPr>
        <w:t xml:space="preserve"> of the</w:t>
      </w:r>
      <w:r w:rsidRPr="00BA0DA4">
        <w:rPr>
          <w:rFonts w:ascii="Times New Roman" w:hAnsi="Times New Roman" w:cs="Times New Roman"/>
          <w:sz w:val="28"/>
          <w:szCs w:val="28"/>
          <w:lang w:val="en-US"/>
        </w:rPr>
        <w:t xml:space="preserve"> really functioning public organizations and performing the activities in the territory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note that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civil society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A0DA4">
        <w:rPr>
          <w:rFonts w:ascii="Times New Roman" w:hAnsi="Times New Roman" w:cs="Times New Roman"/>
          <w:sz w:val="28"/>
          <w:szCs w:val="28"/>
          <w:lang w:val="en-US"/>
        </w:rPr>
        <w:t xml:space="preserve"> develops insufficiently, it </w:t>
      </w:r>
      <w:r>
        <w:rPr>
          <w:rFonts w:ascii="Times New Roman" w:hAnsi="Times New Roman" w:cs="Times New Roman"/>
          <w:sz w:val="28"/>
          <w:szCs w:val="28"/>
          <w:lang w:val="en-US"/>
        </w:rPr>
        <w:t xml:space="preserve">is </w:t>
      </w:r>
      <w:r w:rsidRPr="00BA0DA4">
        <w:rPr>
          <w:rFonts w:ascii="Times New Roman" w:hAnsi="Times New Roman" w:cs="Times New Roman"/>
          <w:sz w:val="28"/>
          <w:szCs w:val="28"/>
          <w:lang w:val="en-US"/>
        </w:rPr>
        <w:t xml:space="preserve">still passive, weak (62,3%), only every third expert (36,0%) notes </w:t>
      </w:r>
      <w:proofErr w:type="spellStart"/>
      <w:r>
        <w:rPr>
          <w:rFonts w:ascii="Times New Roman" w:hAnsi="Times New Roman" w:cs="Times New Roman"/>
          <w:sz w:val="28"/>
          <w:szCs w:val="28"/>
          <w:lang w:val="en-US"/>
        </w:rPr>
        <w:t>its</w:t>
      </w:r>
      <w:r w:rsidRPr="00BA0DA4">
        <w:rPr>
          <w:rFonts w:ascii="Times New Roman" w:hAnsi="Times New Roman" w:cs="Times New Roman"/>
          <w:sz w:val="28"/>
          <w:szCs w:val="28"/>
          <w:lang w:val="en-US"/>
        </w:rPr>
        <w:t>s</w:t>
      </w:r>
      <w:proofErr w:type="spellEnd"/>
      <w:r w:rsidRPr="00BA0DA4">
        <w:rPr>
          <w:rFonts w:ascii="Times New Roman" w:hAnsi="Times New Roman" w:cs="Times New Roman"/>
          <w:sz w:val="28"/>
          <w:szCs w:val="28"/>
          <w:lang w:val="en-US"/>
        </w:rPr>
        <w:t xml:space="preserve"> average or high level. Among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basic reasons of low level of its development </w:t>
      </w:r>
      <w:r>
        <w:rPr>
          <w:rFonts w:ascii="Times New Roman" w:hAnsi="Times New Roman" w:cs="Times New Roman"/>
          <w:sz w:val="28"/>
          <w:szCs w:val="28"/>
          <w:lang w:val="en-US"/>
        </w:rPr>
        <w:t>the</w:t>
      </w:r>
      <w:r w:rsidRPr="00BA0DA4">
        <w:rPr>
          <w:rFonts w:ascii="Times New Roman" w:hAnsi="Times New Roman" w:cs="Times New Roman"/>
          <w:sz w:val="28"/>
          <w:szCs w:val="28"/>
          <w:lang w:val="en-US"/>
        </w:rPr>
        <w:t xml:space="preserve"> experts called </w:t>
      </w:r>
      <w:r>
        <w:rPr>
          <w:rFonts w:ascii="Times New Roman" w:hAnsi="Times New Roman" w:cs="Times New Roman"/>
          <w:sz w:val="28"/>
          <w:szCs w:val="28"/>
          <w:lang w:val="en-US"/>
        </w:rPr>
        <w:t>the</w:t>
      </w:r>
      <w:r w:rsidRPr="00BA0DA4">
        <w:rPr>
          <w:rFonts w:ascii="Times New Roman" w:hAnsi="Times New Roman" w:cs="Times New Roman"/>
          <w:sz w:val="28"/>
          <w:szCs w:val="28"/>
          <w:lang w:val="en-US"/>
        </w:rPr>
        <w:t xml:space="preserve"> low level of credibility of the population to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accounting of public opinion, insufficient development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infrastructure of support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citizens' initiatives,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low information presence of activities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institutes of civil society at mass media, lack of a civic stand at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inhabitants,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low level of living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citizens.</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proofErr w:type="gramStart"/>
      <w:r w:rsidRPr="00BA0DA4">
        <w:rPr>
          <w:rFonts w:ascii="Times New Roman" w:hAnsi="Times New Roman" w:cs="Times New Roman"/>
          <w:sz w:val="28"/>
          <w:szCs w:val="28"/>
          <w:lang w:val="en-US"/>
        </w:rPr>
        <w:t>Proceeding</w:t>
      </w:r>
      <w:proofErr w:type="gramEnd"/>
      <w:r w:rsidRPr="00BA0DA4">
        <w:rPr>
          <w:rFonts w:ascii="Times New Roman" w:hAnsi="Times New Roman" w:cs="Times New Roman"/>
          <w:sz w:val="28"/>
          <w:szCs w:val="28"/>
          <w:lang w:val="en-US"/>
        </w:rPr>
        <w:t xml:space="preserve"> from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results of the carried-out analysis it is possible to offer the next ways of increase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efficiency of forming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civil society:</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strengthening of the</w:t>
      </w:r>
      <w:r>
        <w:rPr>
          <w:rFonts w:ascii="Times New Roman" w:hAnsi="Times New Roman" w:cs="Times New Roman"/>
          <w:sz w:val="28"/>
          <w:szCs w:val="28"/>
          <w:lang w:val="en-US"/>
        </w:rPr>
        <w:t xml:space="preserve"> </w:t>
      </w:r>
      <w:r w:rsidRPr="00BA0DA4">
        <w:rPr>
          <w:rFonts w:ascii="Times New Roman" w:hAnsi="Times New Roman" w:cs="Times New Roman"/>
          <w:sz w:val="28"/>
          <w:szCs w:val="28"/>
          <w:lang w:val="en-US"/>
        </w:rPr>
        <w:t xml:space="preserve">mechanisms of interaction of the state with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institutes of civil society, with a wide range of public organizations;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need of support of public initiatives;</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 strengthening of a role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Civic chamber in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activities of the region by </w:t>
      </w:r>
      <w:r>
        <w:rPr>
          <w:rFonts w:ascii="Times New Roman" w:hAnsi="Times New Roman" w:cs="Times New Roman"/>
          <w:sz w:val="28"/>
          <w:szCs w:val="28"/>
          <w:lang w:val="en-US"/>
        </w:rPr>
        <w:t>giving the right</w:t>
      </w:r>
      <w:r w:rsidRPr="00BA0DA4">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BA0DA4">
        <w:rPr>
          <w:rFonts w:ascii="Times New Roman" w:hAnsi="Times New Roman" w:cs="Times New Roman"/>
          <w:sz w:val="28"/>
          <w:szCs w:val="28"/>
          <w:lang w:val="en-US"/>
        </w:rPr>
        <w:t xml:space="preserve"> initiate legislation;</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en-US"/>
        </w:rPr>
        <w:t>widening</w:t>
      </w:r>
      <w:r w:rsidRPr="00BA0DA4">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activities of NPO directed to the solution of pressing problems, significant for the region: health protection, development of education, reforming of housing and communal services, others;</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r w:rsidRPr="00BA0DA4">
        <w:rPr>
          <w:rFonts w:ascii="Times New Roman" w:hAnsi="Times New Roman" w:cs="Times New Roman"/>
          <w:sz w:val="28"/>
          <w:szCs w:val="28"/>
          <w:lang w:val="en-US"/>
        </w:rPr>
        <w:t xml:space="preserve">- carrying out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information and educational activities in mass media, the Internet about a role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institutes of civil society, reality of </w:t>
      </w:r>
      <w:r>
        <w:rPr>
          <w:rFonts w:ascii="Times New Roman" w:hAnsi="Times New Roman" w:cs="Times New Roman"/>
          <w:sz w:val="28"/>
          <w:szCs w:val="28"/>
          <w:lang w:val="en-US"/>
        </w:rPr>
        <w:t xml:space="preserve">the </w:t>
      </w:r>
      <w:r w:rsidRPr="00BA0DA4">
        <w:rPr>
          <w:rFonts w:ascii="Times New Roman" w:hAnsi="Times New Roman" w:cs="Times New Roman"/>
          <w:sz w:val="28"/>
          <w:szCs w:val="28"/>
          <w:lang w:val="en-US"/>
        </w:rPr>
        <w:t xml:space="preserve">results of their activities that will promote </w:t>
      </w:r>
      <w:r>
        <w:rPr>
          <w:rFonts w:ascii="Times New Roman" w:hAnsi="Times New Roman" w:cs="Times New Roman"/>
          <w:sz w:val="28"/>
          <w:szCs w:val="28"/>
          <w:lang w:val="en-US"/>
        </w:rPr>
        <w:t xml:space="preserve">an </w:t>
      </w:r>
      <w:r w:rsidRPr="00BA0DA4">
        <w:rPr>
          <w:rFonts w:ascii="Times New Roman" w:hAnsi="Times New Roman" w:cs="Times New Roman"/>
          <w:sz w:val="28"/>
          <w:szCs w:val="28"/>
          <w:lang w:val="en-US"/>
        </w:rPr>
        <w:t>increase of their importance and strengthening of trust of the population to them.</w:t>
      </w:r>
    </w:p>
    <w:p w:rsidR="00E87AE5" w:rsidRPr="00BA0DA4" w:rsidRDefault="00E87AE5" w:rsidP="003F5885">
      <w:pPr>
        <w:spacing w:after="0" w:line="240" w:lineRule="auto"/>
        <w:ind w:firstLine="709"/>
        <w:jc w:val="both"/>
        <w:rPr>
          <w:rFonts w:ascii="Times New Roman" w:hAnsi="Times New Roman" w:cs="Times New Roman"/>
          <w:sz w:val="28"/>
          <w:szCs w:val="28"/>
          <w:lang w:val="en-US"/>
        </w:rPr>
      </w:pPr>
    </w:p>
    <w:p w:rsidR="00E87AE5" w:rsidRDefault="00E87AE5" w:rsidP="003F5885">
      <w:pPr>
        <w:spacing w:after="0" w:line="240" w:lineRule="auto"/>
        <w:jc w:val="center"/>
        <w:rPr>
          <w:rFonts w:ascii="Times New Roman" w:hAnsi="Times New Roman" w:cs="Times New Roman"/>
          <w:b/>
          <w:i/>
          <w:sz w:val="28"/>
          <w:szCs w:val="28"/>
          <w:lang w:val="en-US"/>
        </w:rPr>
      </w:pPr>
      <w:proofErr w:type="spellStart"/>
      <w:r w:rsidRPr="00E87AE5">
        <w:rPr>
          <w:rFonts w:ascii="Times New Roman" w:hAnsi="Times New Roman" w:cs="Times New Roman"/>
          <w:b/>
          <w:i/>
          <w:sz w:val="28"/>
          <w:szCs w:val="28"/>
        </w:rPr>
        <w:t>Literature</w:t>
      </w:r>
      <w:proofErr w:type="spellEnd"/>
      <w:r w:rsidRPr="00E87AE5">
        <w:rPr>
          <w:rFonts w:ascii="Times New Roman" w:hAnsi="Times New Roman" w:cs="Times New Roman"/>
          <w:b/>
          <w:i/>
          <w:sz w:val="28"/>
          <w:szCs w:val="28"/>
        </w:rPr>
        <w:t xml:space="preserve"> </w:t>
      </w:r>
      <w:proofErr w:type="spellStart"/>
      <w:r w:rsidRPr="00E87AE5">
        <w:rPr>
          <w:rFonts w:ascii="Times New Roman" w:hAnsi="Times New Roman" w:cs="Times New Roman"/>
          <w:b/>
          <w:i/>
          <w:sz w:val="28"/>
          <w:szCs w:val="28"/>
        </w:rPr>
        <w:t>and</w:t>
      </w:r>
      <w:proofErr w:type="spellEnd"/>
      <w:r w:rsidRPr="00E87AE5">
        <w:rPr>
          <w:rFonts w:ascii="Times New Roman" w:hAnsi="Times New Roman" w:cs="Times New Roman"/>
          <w:b/>
          <w:i/>
          <w:sz w:val="28"/>
          <w:szCs w:val="28"/>
        </w:rPr>
        <w:t xml:space="preserve"> </w:t>
      </w:r>
      <w:r w:rsidRPr="00E87AE5">
        <w:rPr>
          <w:rFonts w:ascii="Times New Roman" w:hAnsi="Times New Roman" w:cs="Times New Roman"/>
          <w:b/>
          <w:i/>
          <w:sz w:val="28"/>
          <w:szCs w:val="28"/>
          <w:lang w:val="en-US"/>
        </w:rPr>
        <w:t xml:space="preserve">the </w:t>
      </w:r>
      <w:proofErr w:type="spellStart"/>
      <w:r w:rsidRPr="00E87AE5">
        <w:rPr>
          <w:rFonts w:ascii="Times New Roman" w:hAnsi="Times New Roman" w:cs="Times New Roman"/>
          <w:b/>
          <w:i/>
          <w:sz w:val="28"/>
          <w:szCs w:val="28"/>
        </w:rPr>
        <w:t>sources</w:t>
      </w:r>
      <w:proofErr w:type="spellEnd"/>
      <w:r w:rsidRPr="00E87AE5">
        <w:rPr>
          <w:rFonts w:ascii="Times New Roman" w:hAnsi="Times New Roman" w:cs="Times New Roman"/>
          <w:b/>
          <w:i/>
          <w:sz w:val="28"/>
          <w:szCs w:val="28"/>
        </w:rPr>
        <w:t>:</w:t>
      </w:r>
    </w:p>
    <w:p w:rsidR="003F5885" w:rsidRDefault="003F5885" w:rsidP="003F5885">
      <w:pPr>
        <w:spacing w:after="0" w:line="240" w:lineRule="auto"/>
        <w:ind w:firstLine="709"/>
        <w:jc w:val="center"/>
        <w:rPr>
          <w:rFonts w:ascii="Times New Roman" w:hAnsi="Times New Roman" w:cs="Times New Roman"/>
          <w:b/>
          <w:i/>
          <w:sz w:val="28"/>
          <w:szCs w:val="28"/>
          <w:lang w:val="en-US"/>
        </w:rPr>
      </w:pPr>
    </w:p>
    <w:p w:rsidR="003F5885" w:rsidRPr="003B3C32" w:rsidRDefault="003F5885" w:rsidP="003F5885">
      <w:pPr>
        <w:pStyle w:val="a3"/>
        <w:widowControl w:val="0"/>
        <w:numPr>
          <w:ilvl w:val="0"/>
          <w:numId w:val="1"/>
        </w:numPr>
        <w:tabs>
          <w:tab w:val="left" w:pos="720"/>
          <w:tab w:val="left" w:pos="900"/>
        </w:tabs>
        <w:ind w:left="0" w:firstLine="540"/>
        <w:jc w:val="both"/>
        <w:rPr>
          <w:rFonts w:ascii="Times New Roman" w:hAnsi="Times New Roman" w:cs="Times New Roman"/>
          <w:i/>
          <w:sz w:val="28"/>
          <w:szCs w:val="28"/>
        </w:rPr>
      </w:pPr>
      <w:proofErr w:type="spellStart"/>
      <w:r w:rsidRPr="003B3C32">
        <w:rPr>
          <w:rFonts w:ascii="Times New Roman" w:hAnsi="Times New Roman" w:cs="Times New Roman"/>
          <w:i/>
          <w:sz w:val="28"/>
          <w:szCs w:val="28"/>
        </w:rPr>
        <w:t>Хлеханова</w:t>
      </w:r>
      <w:proofErr w:type="spellEnd"/>
      <w:r w:rsidRPr="003B3C32">
        <w:rPr>
          <w:rFonts w:ascii="Times New Roman" w:hAnsi="Times New Roman" w:cs="Times New Roman"/>
          <w:i/>
          <w:sz w:val="28"/>
          <w:szCs w:val="28"/>
        </w:rPr>
        <w:t xml:space="preserve">, А. А. Особенности формирования гражданского общества в России: региональный аспект / А.А. </w:t>
      </w:r>
      <w:proofErr w:type="spellStart"/>
      <w:r w:rsidRPr="003B3C32">
        <w:rPr>
          <w:rFonts w:ascii="Times New Roman" w:hAnsi="Times New Roman" w:cs="Times New Roman"/>
          <w:i/>
          <w:sz w:val="28"/>
          <w:szCs w:val="28"/>
        </w:rPr>
        <w:t>Хлеханова</w:t>
      </w:r>
      <w:proofErr w:type="spellEnd"/>
      <w:r w:rsidRPr="003B3C32">
        <w:rPr>
          <w:rFonts w:ascii="Times New Roman" w:hAnsi="Times New Roman" w:cs="Times New Roman"/>
          <w:i/>
          <w:sz w:val="28"/>
          <w:szCs w:val="28"/>
        </w:rPr>
        <w:t xml:space="preserve"> // Вестник КГУ им. Н.А. Некрасов. Раздел «Социология. Политология». – 2011. – № 3. – С. 333 – 339.</w:t>
      </w:r>
    </w:p>
    <w:p w:rsidR="003F5885" w:rsidRPr="003B3C32" w:rsidRDefault="003F5885" w:rsidP="003F5885">
      <w:pPr>
        <w:pStyle w:val="a3"/>
        <w:widowControl w:val="0"/>
        <w:numPr>
          <w:ilvl w:val="0"/>
          <w:numId w:val="1"/>
        </w:numPr>
        <w:tabs>
          <w:tab w:val="left" w:pos="720"/>
          <w:tab w:val="left" w:pos="900"/>
        </w:tabs>
        <w:ind w:left="0" w:firstLine="540"/>
        <w:jc w:val="both"/>
        <w:rPr>
          <w:rFonts w:ascii="Times New Roman" w:hAnsi="Times New Roman" w:cs="Times New Roman"/>
          <w:i/>
          <w:sz w:val="28"/>
          <w:szCs w:val="28"/>
        </w:rPr>
      </w:pPr>
      <w:r w:rsidRPr="003B3C32">
        <w:rPr>
          <w:rFonts w:ascii="Times New Roman" w:hAnsi="Times New Roman" w:cs="Times New Roman"/>
          <w:i/>
          <w:sz w:val="28"/>
          <w:szCs w:val="28"/>
        </w:rPr>
        <w:t xml:space="preserve"> </w:t>
      </w:r>
      <w:proofErr w:type="spellStart"/>
      <w:r w:rsidRPr="003B3C32">
        <w:rPr>
          <w:rFonts w:ascii="Times New Roman" w:hAnsi="Times New Roman" w:cs="Times New Roman"/>
          <w:i/>
          <w:sz w:val="28"/>
          <w:szCs w:val="28"/>
        </w:rPr>
        <w:t>Костючков</w:t>
      </w:r>
      <w:proofErr w:type="spellEnd"/>
      <w:r w:rsidRPr="003B3C32">
        <w:rPr>
          <w:rFonts w:ascii="Times New Roman" w:hAnsi="Times New Roman" w:cs="Times New Roman"/>
          <w:i/>
          <w:sz w:val="28"/>
          <w:szCs w:val="28"/>
        </w:rPr>
        <w:t xml:space="preserve">, С. К. Личность и гражданское общество: направления и формы </w:t>
      </w:r>
      <w:proofErr w:type="spellStart"/>
      <w:r w:rsidRPr="003B3C32">
        <w:rPr>
          <w:rFonts w:ascii="Times New Roman" w:hAnsi="Times New Roman" w:cs="Times New Roman"/>
          <w:i/>
          <w:sz w:val="28"/>
          <w:szCs w:val="28"/>
        </w:rPr>
        <w:t>взаимокорреляции</w:t>
      </w:r>
      <w:proofErr w:type="spellEnd"/>
      <w:r w:rsidRPr="003B3C32">
        <w:rPr>
          <w:rFonts w:ascii="Times New Roman" w:hAnsi="Times New Roman" w:cs="Times New Roman"/>
          <w:i/>
          <w:sz w:val="28"/>
          <w:szCs w:val="28"/>
        </w:rPr>
        <w:t xml:space="preserve"> / С. К. </w:t>
      </w:r>
      <w:proofErr w:type="spellStart"/>
      <w:r w:rsidRPr="003B3C32">
        <w:rPr>
          <w:rFonts w:ascii="Times New Roman" w:hAnsi="Times New Roman" w:cs="Times New Roman"/>
          <w:i/>
          <w:sz w:val="28"/>
          <w:szCs w:val="28"/>
        </w:rPr>
        <w:t>Костючков</w:t>
      </w:r>
      <w:proofErr w:type="spellEnd"/>
      <w:r w:rsidRPr="003B3C32">
        <w:rPr>
          <w:rFonts w:ascii="Times New Roman" w:hAnsi="Times New Roman" w:cs="Times New Roman"/>
          <w:i/>
          <w:sz w:val="28"/>
          <w:szCs w:val="28"/>
        </w:rPr>
        <w:t xml:space="preserve"> // Сборники конференций НИЦ </w:t>
      </w:r>
      <w:proofErr w:type="spellStart"/>
      <w:r w:rsidRPr="003B3C32">
        <w:rPr>
          <w:rFonts w:ascii="Times New Roman" w:hAnsi="Times New Roman" w:cs="Times New Roman"/>
          <w:i/>
          <w:sz w:val="28"/>
          <w:szCs w:val="28"/>
        </w:rPr>
        <w:t>Социосфера</w:t>
      </w:r>
      <w:proofErr w:type="spellEnd"/>
      <w:r w:rsidRPr="003B3C32">
        <w:rPr>
          <w:rFonts w:ascii="Times New Roman" w:hAnsi="Times New Roman" w:cs="Times New Roman"/>
          <w:i/>
          <w:sz w:val="28"/>
          <w:szCs w:val="28"/>
        </w:rPr>
        <w:t>. – 2012. – № 34. – С. 64 – 67.</w:t>
      </w:r>
    </w:p>
    <w:p w:rsidR="003F5885" w:rsidRPr="003B3C32" w:rsidRDefault="003F5885" w:rsidP="003F5885">
      <w:pPr>
        <w:pStyle w:val="a3"/>
        <w:widowControl w:val="0"/>
        <w:numPr>
          <w:ilvl w:val="0"/>
          <w:numId w:val="1"/>
        </w:numPr>
        <w:tabs>
          <w:tab w:val="left" w:pos="720"/>
          <w:tab w:val="left" w:pos="900"/>
        </w:tabs>
        <w:ind w:left="0" w:firstLine="540"/>
        <w:jc w:val="both"/>
        <w:rPr>
          <w:rFonts w:ascii="Times New Roman" w:hAnsi="Times New Roman" w:cs="Times New Roman"/>
          <w:i/>
          <w:sz w:val="28"/>
          <w:szCs w:val="28"/>
        </w:rPr>
      </w:pPr>
      <w:r w:rsidRPr="003B3C32">
        <w:rPr>
          <w:rStyle w:val="apple-converted-space"/>
          <w:rFonts w:ascii="Times New Roman" w:hAnsi="Times New Roman" w:cs="Times New Roman"/>
          <w:i/>
          <w:color w:val="000000"/>
          <w:sz w:val="28"/>
          <w:szCs w:val="28"/>
          <w:shd w:val="clear" w:color="auto" w:fill="FFFFFF"/>
        </w:rPr>
        <w:t>Доклад о состоянии и развитии гражданского общества в Хабаровском крае в 2015 г</w:t>
      </w:r>
      <w:proofErr w:type="gramStart"/>
      <w:r w:rsidRPr="003B3C32">
        <w:rPr>
          <w:rStyle w:val="apple-converted-space"/>
          <w:rFonts w:ascii="Times New Roman" w:hAnsi="Times New Roman" w:cs="Times New Roman"/>
          <w:i/>
          <w:color w:val="000000"/>
          <w:sz w:val="28"/>
          <w:szCs w:val="28"/>
          <w:shd w:val="clear" w:color="auto" w:fill="FFFFFF"/>
        </w:rPr>
        <w:t xml:space="preserve">. –.– </w:t>
      </w:r>
      <w:proofErr w:type="gramEnd"/>
      <w:r w:rsidRPr="003B3C32">
        <w:rPr>
          <w:rStyle w:val="apple-converted-space"/>
          <w:rFonts w:ascii="Times New Roman" w:hAnsi="Times New Roman" w:cs="Times New Roman"/>
          <w:i/>
          <w:color w:val="000000"/>
          <w:sz w:val="28"/>
          <w:szCs w:val="28"/>
          <w:shd w:val="clear" w:color="auto" w:fill="FFFFFF"/>
        </w:rPr>
        <w:t>Режим доступа: http://www.opkhv.ru/files/files/2016/bdf35daeecf9549bbdfd.pdf</w:t>
      </w:r>
    </w:p>
    <w:p w:rsidR="003F5885" w:rsidRPr="003F5885" w:rsidRDefault="003F5885" w:rsidP="003F5885">
      <w:pPr>
        <w:spacing w:after="0" w:line="240" w:lineRule="auto"/>
        <w:ind w:firstLine="709"/>
        <w:jc w:val="center"/>
        <w:rPr>
          <w:rFonts w:ascii="Times New Roman" w:hAnsi="Times New Roman" w:cs="Times New Roman"/>
          <w:b/>
          <w:i/>
          <w:sz w:val="28"/>
          <w:szCs w:val="28"/>
          <w:lang w:val="en-US"/>
        </w:rPr>
      </w:pPr>
    </w:p>
    <w:sectPr w:rsidR="003F5885" w:rsidRPr="003F5885" w:rsidSect="00A14F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37C3E"/>
    <w:multiLevelType w:val="hybridMultilevel"/>
    <w:tmpl w:val="41AE12B0"/>
    <w:lvl w:ilvl="0" w:tplc="46684F86">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87AE5"/>
    <w:rsid w:val="0018465E"/>
    <w:rsid w:val="003F5885"/>
    <w:rsid w:val="00526075"/>
    <w:rsid w:val="00A14FDC"/>
    <w:rsid w:val="00BA0DA4"/>
    <w:rsid w:val="00E87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AE5"/>
    <w:pPr>
      <w:spacing w:after="160" w:line="259"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3F5885"/>
  </w:style>
  <w:style w:type="paragraph" w:styleId="a3">
    <w:name w:val="footnote text"/>
    <w:basedOn w:val="a"/>
    <w:link w:val="a4"/>
    <w:uiPriority w:val="99"/>
    <w:semiHidden/>
    <w:rsid w:val="003F5885"/>
    <w:pPr>
      <w:spacing w:after="0" w:line="240" w:lineRule="auto"/>
    </w:pPr>
    <w:rPr>
      <w:sz w:val="20"/>
      <w:szCs w:val="20"/>
    </w:rPr>
  </w:style>
  <w:style w:type="character" w:customStyle="1" w:styleId="a4">
    <w:name w:val="Текст сноски Знак"/>
    <w:basedOn w:val="a0"/>
    <w:link w:val="a3"/>
    <w:uiPriority w:val="99"/>
    <w:semiHidden/>
    <w:rsid w:val="003F5885"/>
    <w:rPr>
      <w:rFonts w:ascii="Calibri" w:eastAsia="Calibri" w:hAnsi="Calibri" w:cs="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3981</Words>
  <Characters>22695</Characters>
  <Application>Microsoft Office Word</Application>
  <DocSecurity>0</DocSecurity>
  <Lines>189</Lines>
  <Paragraphs>53</Paragraphs>
  <ScaleCrop>false</ScaleCrop>
  <Company>Krokoz™</Company>
  <LinksUpToDate>false</LinksUpToDate>
  <CharactersWithSpaces>26623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2016-07-08T03:24:00Z</dcterms:created>
  <dcterms:modified xsi:type="dcterms:W3CDTF">2016-07-08T03:24:00Z</dcterms:modified>
</cp:coreProperties>
</file>